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38A2D" w14:textId="432E5BDB" w:rsidR="000A569C" w:rsidRDefault="000A569C">
      <w:r>
        <w:t xml:space="preserve">Solution to </w:t>
      </w:r>
      <w:proofErr w:type="spellStart"/>
      <w:r>
        <w:t>redmine</w:t>
      </w:r>
      <w:proofErr w:type="spellEnd"/>
      <w:r>
        <w:t xml:space="preserve"> #658</w:t>
      </w:r>
    </w:p>
    <w:p w14:paraId="6486C509" w14:textId="1F9EF541" w:rsidR="000A569C" w:rsidRDefault="000A569C">
      <w:r>
        <w:t>May 21, 2021</w:t>
      </w:r>
    </w:p>
    <w:p w14:paraId="30338A38" w14:textId="77777777" w:rsidR="000A569C" w:rsidRDefault="000A569C"/>
    <w:p w14:paraId="1984D8AF" w14:textId="24AF17FC" w:rsidR="000A569C" w:rsidRDefault="000A569C">
      <w:r>
        <w:t>New test case:</w:t>
      </w:r>
    </w:p>
    <w:p w14:paraId="25C00D60" w14:textId="53CDE8C0" w:rsidR="000A569C" w:rsidRDefault="000A569C"/>
    <w:p w14:paraId="1D66F587" w14:textId="77777777" w:rsidR="000A569C" w:rsidRDefault="000A56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649"/>
      </w:tblGrid>
      <w:tr w:rsidR="000A569C" w:rsidRPr="008504BC" w14:paraId="28BD3D2C" w14:textId="77777777" w:rsidTr="00343369">
        <w:trPr>
          <w:cantSplit/>
          <w:trHeight w:val="440"/>
        </w:trPr>
        <w:tc>
          <w:tcPr>
            <w:tcW w:w="1560" w:type="dxa"/>
            <w:shd w:val="pct10" w:color="auto" w:fill="FFFFFF"/>
          </w:tcPr>
          <w:p w14:paraId="1BD4A347" w14:textId="77777777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</w:p>
          <w:p w14:paraId="478895D6" w14:textId="30CF015F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504BC">
              <w:rPr>
                <w:b/>
                <w:bCs/>
                <w:sz w:val="16"/>
                <w:szCs w:val="16"/>
              </w:rPr>
              <w:t>cRp</w:t>
            </w:r>
            <w:r>
              <w:rPr>
                <w:b/>
                <w:bCs/>
                <w:sz w:val="16"/>
                <w:szCs w:val="16"/>
              </w:rPr>
              <w:t>XX</w:t>
            </w:r>
            <w:proofErr w:type="spellEnd"/>
          </w:p>
          <w:p w14:paraId="5DE911AD" w14:textId="77777777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pct10" w:color="auto" w:fill="FFFFFF"/>
          </w:tcPr>
          <w:p w14:paraId="5157F901" w14:textId="77777777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</w:p>
          <w:p w14:paraId="36F88F6E" w14:textId="5A613BEB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Process a r</w:t>
            </w:r>
            <w:r w:rsidRPr="008504BC">
              <w:rPr>
                <w:b/>
                <w:bCs/>
                <w:sz w:val="16"/>
                <w:szCs w:val="16"/>
              </w:rPr>
              <w:t>epor</w:t>
            </w:r>
            <w:r>
              <w:rPr>
                <w:b/>
                <w:bCs/>
                <w:sz w:val="16"/>
                <w:szCs w:val="16"/>
              </w:rPr>
              <w:t>t</w:t>
            </w:r>
            <w:r w:rsidRPr="008504B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before </w:t>
            </w:r>
            <w:ins w:id="0" w:author="Bruce Muschlitz" w:date="2021-05-21T16:12:00Z">
              <w:r w:rsidR="00F66E9B">
                <w:rPr>
                  <w:b/>
                  <w:bCs/>
                  <w:sz w:val="16"/>
                  <w:szCs w:val="16"/>
                </w:rPr>
                <w:t xml:space="preserve">and after </w:t>
              </w:r>
            </w:ins>
            <w:r>
              <w:rPr>
                <w:b/>
                <w:bCs/>
                <w:sz w:val="16"/>
                <w:szCs w:val="16"/>
              </w:rPr>
              <w:t>the enable response</w:t>
            </w:r>
            <w:r w:rsidRPr="008504B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49" w:type="dxa"/>
            <w:shd w:val="pct10" w:color="auto" w:fill="FFFFFF"/>
          </w:tcPr>
          <w:p w14:paraId="78A3304C" w14:textId="77777777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</w:p>
          <w:p w14:paraId="2780BC70" w14:textId="16CB7925" w:rsidR="000A569C" w:rsidRDefault="000A569C" w:rsidP="00343369">
            <w:pPr>
              <w:rPr>
                <w:b/>
                <w:bCs/>
                <w:sz w:val="16"/>
                <w:szCs w:val="16"/>
              </w:rPr>
            </w:pPr>
            <w:r w:rsidRPr="008504BC">
              <w:rPr>
                <w:b/>
                <w:bCs/>
                <w:sz w:val="16"/>
                <w:szCs w:val="16"/>
              </w:rPr>
              <w:t>Passed</w:t>
            </w:r>
          </w:p>
          <w:p w14:paraId="16F33FD5" w14:textId="00255B76" w:rsidR="000A569C" w:rsidRDefault="000A569C" w:rsidP="003433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Failed</w:t>
            </w:r>
          </w:p>
          <w:p w14:paraId="34326D13" w14:textId="34B422FC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Inconclusive</w:t>
            </w:r>
          </w:p>
          <w:p w14:paraId="10C9CCAA" w14:textId="77777777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A569C" w:rsidRPr="008504BC" w14:paraId="10D8BD9E" w14:textId="77777777" w:rsidTr="00343369">
        <w:trPr>
          <w:cantSplit/>
          <w:trHeight w:val="538"/>
        </w:trPr>
        <w:tc>
          <w:tcPr>
            <w:tcW w:w="9020" w:type="dxa"/>
            <w:gridSpan w:val="3"/>
            <w:shd w:val="pct10" w:color="auto" w:fill="FFFFFF"/>
          </w:tcPr>
          <w:p w14:paraId="7EE08949" w14:textId="77777777" w:rsidR="000A569C" w:rsidRPr="008504BC" w:rsidRDefault="000A569C" w:rsidP="00343369">
            <w:pPr>
              <w:rPr>
                <w:sz w:val="16"/>
                <w:szCs w:val="16"/>
              </w:rPr>
            </w:pPr>
            <w:r w:rsidRPr="008504BC">
              <w:rPr>
                <w:sz w:val="16"/>
                <w:szCs w:val="16"/>
              </w:rPr>
              <w:t>IEC 61850-7-2 clause 17.2</w:t>
            </w:r>
          </w:p>
          <w:p w14:paraId="06FFC097" w14:textId="77777777" w:rsidR="000A569C" w:rsidRPr="008504BC" w:rsidRDefault="000A569C" w:rsidP="00343369">
            <w:pPr>
              <w:rPr>
                <w:sz w:val="16"/>
                <w:szCs w:val="16"/>
              </w:rPr>
            </w:pPr>
            <w:r w:rsidRPr="008504BC">
              <w:rPr>
                <w:sz w:val="16"/>
                <w:szCs w:val="16"/>
              </w:rPr>
              <w:t>IEC 61850-8-1 clause 17.1, 17.2</w:t>
            </w:r>
          </w:p>
          <w:p w14:paraId="1C8C1921" w14:textId="77777777" w:rsidR="000A569C" w:rsidRPr="008504BC" w:rsidRDefault="000A569C" w:rsidP="00343369">
            <w:pPr>
              <w:rPr>
                <w:i/>
                <w:sz w:val="16"/>
                <w:szCs w:val="16"/>
              </w:rPr>
            </w:pPr>
            <w:r w:rsidRPr="008504BC">
              <w:rPr>
                <w:i/>
                <w:sz w:val="16"/>
                <w:szCs w:val="16"/>
              </w:rPr>
              <w:t>PIXIT Rp8</w:t>
            </w:r>
          </w:p>
          <w:p w14:paraId="45ACCA46" w14:textId="77777777" w:rsidR="000A569C" w:rsidRPr="008504BC" w:rsidRDefault="000A569C" w:rsidP="00343369">
            <w:pPr>
              <w:rPr>
                <w:i/>
                <w:sz w:val="16"/>
                <w:szCs w:val="16"/>
              </w:rPr>
            </w:pPr>
          </w:p>
        </w:tc>
      </w:tr>
      <w:tr w:rsidR="000A569C" w:rsidRPr="008504BC" w14:paraId="771F4E74" w14:textId="77777777" w:rsidTr="00343369">
        <w:trPr>
          <w:cantSplit/>
          <w:trHeight w:val="495"/>
        </w:trPr>
        <w:tc>
          <w:tcPr>
            <w:tcW w:w="9020" w:type="dxa"/>
            <w:gridSpan w:val="3"/>
            <w:shd w:val="pct10" w:color="auto" w:fill="FFFFFF"/>
          </w:tcPr>
          <w:p w14:paraId="65EF163C" w14:textId="77777777" w:rsidR="000A569C" w:rsidRPr="008504BC" w:rsidRDefault="000A569C" w:rsidP="00343369">
            <w:pPr>
              <w:tabs>
                <w:tab w:val="left" w:pos="408"/>
              </w:tabs>
              <w:rPr>
                <w:sz w:val="16"/>
                <w:szCs w:val="16"/>
                <w:u w:val="single"/>
              </w:rPr>
            </w:pPr>
            <w:r w:rsidRPr="008504BC">
              <w:rPr>
                <w:sz w:val="16"/>
                <w:szCs w:val="16"/>
                <w:u w:val="single"/>
              </w:rPr>
              <w:t>Expected result</w:t>
            </w:r>
          </w:p>
          <w:p w14:paraId="2034F2B6" w14:textId="77777777" w:rsidR="000A569C" w:rsidRPr="008504BC" w:rsidRDefault="000A569C" w:rsidP="000A569C">
            <w:pPr>
              <w:pStyle w:val="ListParagraph"/>
              <w:numPr>
                <w:ilvl w:val="0"/>
                <w:numId w:val="1"/>
              </w:numPr>
              <w:tabs>
                <w:tab w:val="left" w:pos="408"/>
              </w:tabs>
              <w:ind w:left="0" w:firstLine="0"/>
              <w:rPr>
                <w:sz w:val="16"/>
                <w:szCs w:val="16"/>
              </w:rPr>
            </w:pPr>
            <w:r w:rsidRPr="008504BC">
              <w:rPr>
                <w:sz w:val="16"/>
                <w:szCs w:val="16"/>
              </w:rPr>
              <w:t>DUT successfully configures and enables the report control block</w:t>
            </w:r>
          </w:p>
          <w:p w14:paraId="45A8AE57" w14:textId="77777777" w:rsidR="00F66E9B" w:rsidRDefault="000A569C" w:rsidP="000A569C">
            <w:pPr>
              <w:pStyle w:val="ListParagraph"/>
              <w:numPr>
                <w:ilvl w:val="0"/>
                <w:numId w:val="1"/>
              </w:numPr>
              <w:tabs>
                <w:tab w:val="left" w:pos="408"/>
              </w:tabs>
              <w:ind w:left="0" w:firstLine="0"/>
              <w:rPr>
                <w:ins w:id="1" w:author="Bruce Muschlitz" w:date="2021-05-21T16:13:00Z"/>
                <w:sz w:val="16"/>
                <w:szCs w:val="16"/>
              </w:rPr>
            </w:pPr>
            <w:r w:rsidRPr="008504BC">
              <w:rPr>
                <w:sz w:val="16"/>
                <w:szCs w:val="16"/>
              </w:rPr>
              <w:t xml:space="preserve">The DUT processes the report </w:t>
            </w:r>
            <w:r w:rsidR="001908EE">
              <w:rPr>
                <w:sz w:val="16"/>
                <w:szCs w:val="16"/>
              </w:rPr>
              <w:t xml:space="preserve">with the new value </w:t>
            </w:r>
            <w:r w:rsidRPr="008504BC">
              <w:rPr>
                <w:sz w:val="16"/>
                <w:szCs w:val="16"/>
              </w:rPr>
              <w:t>as normal</w:t>
            </w:r>
          </w:p>
          <w:p w14:paraId="2A4FEDB6" w14:textId="642976DE" w:rsidR="000A569C" w:rsidRPr="008504BC" w:rsidRDefault="002749F3" w:rsidP="002749F3">
            <w:pPr>
              <w:pStyle w:val="ListParagraph"/>
              <w:tabs>
                <w:tab w:val="left" w:pos="408"/>
              </w:tabs>
              <w:ind w:left="0"/>
              <w:rPr>
                <w:sz w:val="16"/>
                <w:szCs w:val="16"/>
              </w:rPr>
              <w:pPrChange w:id="2" w:author="Schimmel, Richard" w:date="2021-06-01T15:18:00Z">
                <w:pPr>
                  <w:pStyle w:val="ListParagraph"/>
                  <w:numPr>
                    <w:numId w:val="1"/>
                  </w:numPr>
                  <w:tabs>
                    <w:tab w:val="left" w:pos="408"/>
                  </w:tabs>
                  <w:ind w:left="0"/>
                </w:pPr>
              </w:pPrChange>
            </w:pPr>
            <w:ins w:id="3" w:author="Schimmel, Richard" w:date="2021-06-01T15:18:00Z">
              <w:r>
                <w:rPr>
                  <w:sz w:val="16"/>
                  <w:szCs w:val="16"/>
                </w:rPr>
                <w:t>4.</w:t>
              </w:r>
              <w:r>
                <w:rPr>
                  <w:sz w:val="16"/>
                  <w:szCs w:val="16"/>
                </w:rPr>
                <w:tab/>
              </w:r>
            </w:ins>
            <w:ins w:id="4" w:author="Bruce Muschlitz" w:date="2021-05-21T16:13:00Z">
              <w:r w:rsidR="00F66E9B" w:rsidRPr="008504BC">
                <w:rPr>
                  <w:sz w:val="16"/>
                  <w:szCs w:val="16"/>
                </w:rPr>
                <w:t xml:space="preserve">The DUT processes the report </w:t>
              </w:r>
              <w:r w:rsidR="00F66E9B">
                <w:rPr>
                  <w:sz w:val="16"/>
                  <w:szCs w:val="16"/>
                </w:rPr>
                <w:t xml:space="preserve">with the new value </w:t>
              </w:r>
              <w:r w:rsidR="00F66E9B" w:rsidRPr="008504BC">
                <w:rPr>
                  <w:sz w:val="16"/>
                  <w:szCs w:val="16"/>
                </w:rPr>
                <w:t>as normal</w:t>
              </w:r>
            </w:ins>
            <w:r w:rsidR="001908EE">
              <w:rPr>
                <w:sz w:val="16"/>
                <w:szCs w:val="16"/>
              </w:rPr>
              <w:t xml:space="preserve"> </w:t>
            </w:r>
          </w:p>
          <w:p w14:paraId="575F1E6E" w14:textId="77777777" w:rsidR="000A569C" w:rsidRPr="008504BC" w:rsidRDefault="000A569C" w:rsidP="000A569C">
            <w:pPr>
              <w:pStyle w:val="ListParagraph"/>
              <w:tabs>
                <w:tab w:val="left" w:pos="408"/>
              </w:tabs>
              <w:ind w:left="0"/>
              <w:rPr>
                <w:sz w:val="16"/>
                <w:szCs w:val="16"/>
              </w:rPr>
            </w:pPr>
          </w:p>
        </w:tc>
      </w:tr>
      <w:tr w:rsidR="000A569C" w:rsidRPr="008504BC" w14:paraId="6ABB80D4" w14:textId="77777777" w:rsidTr="00343369">
        <w:trPr>
          <w:cantSplit/>
          <w:trHeight w:val="893"/>
        </w:trPr>
        <w:tc>
          <w:tcPr>
            <w:tcW w:w="9020" w:type="dxa"/>
            <w:gridSpan w:val="3"/>
            <w:shd w:val="pct10" w:color="auto" w:fill="FFFFFF"/>
          </w:tcPr>
          <w:p w14:paraId="0711B8F2" w14:textId="77777777" w:rsidR="000A569C" w:rsidRPr="008504BC" w:rsidRDefault="000A569C" w:rsidP="00343369">
            <w:pPr>
              <w:tabs>
                <w:tab w:val="left" w:pos="408"/>
              </w:tabs>
              <w:rPr>
                <w:sz w:val="16"/>
                <w:szCs w:val="16"/>
                <w:u w:val="single"/>
              </w:rPr>
            </w:pPr>
            <w:r w:rsidRPr="008504BC">
              <w:rPr>
                <w:sz w:val="16"/>
                <w:szCs w:val="16"/>
                <w:u w:val="single"/>
              </w:rPr>
              <w:t>Test description</w:t>
            </w:r>
          </w:p>
          <w:p w14:paraId="4DF0D8AE" w14:textId="6DC73167" w:rsidR="000A569C" w:rsidRPr="008504BC" w:rsidRDefault="000A569C" w:rsidP="000A569C">
            <w:pPr>
              <w:pStyle w:val="ListParagraph"/>
              <w:numPr>
                <w:ilvl w:val="0"/>
                <w:numId w:val="2"/>
              </w:numPr>
              <w:tabs>
                <w:tab w:val="left" w:pos="408"/>
              </w:tabs>
              <w:ind w:left="0" w:firstLine="0"/>
              <w:rPr>
                <w:sz w:val="16"/>
                <w:szCs w:val="16"/>
              </w:rPr>
            </w:pPr>
            <w:r w:rsidRPr="008504BC">
              <w:rPr>
                <w:sz w:val="16"/>
                <w:szCs w:val="16"/>
              </w:rPr>
              <w:t xml:space="preserve">Force the DUT to Configure and enable an URCB which </w:t>
            </w:r>
            <w:r>
              <w:rPr>
                <w:sz w:val="16"/>
                <w:szCs w:val="16"/>
              </w:rPr>
              <w:t>a valid data set</w:t>
            </w:r>
          </w:p>
          <w:p w14:paraId="4F5A4ECA" w14:textId="77777777" w:rsidR="002749F3" w:rsidRDefault="000A569C" w:rsidP="000A569C">
            <w:pPr>
              <w:pStyle w:val="ListParagraph"/>
              <w:numPr>
                <w:ilvl w:val="0"/>
                <w:numId w:val="2"/>
              </w:numPr>
              <w:tabs>
                <w:tab w:val="left" w:pos="408"/>
              </w:tabs>
              <w:ind w:left="0" w:firstLine="0"/>
              <w:rPr>
                <w:ins w:id="5" w:author="Schimmel, Richard" w:date="2021-06-01T15:17:00Z"/>
                <w:sz w:val="16"/>
                <w:szCs w:val="16"/>
              </w:rPr>
            </w:pPr>
            <w:r w:rsidRPr="008504BC">
              <w:rPr>
                <w:sz w:val="16"/>
                <w:szCs w:val="16"/>
              </w:rPr>
              <w:t>Force the SERVER SIMULATOR to send a report</w:t>
            </w:r>
          </w:p>
          <w:p w14:paraId="20002AFF" w14:textId="0FB2D33B" w:rsidR="00F66E9B" w:rsidRDefault="000A569C" w:rsidP="000A569C">
            <w:pPr>
              <w:pStyle w:val="ListParagraph"/>
              <w:numPr>
                <w:ilvl w:val="0"/>
                <w:numId w:val="2"/>
              </w:numPr>
              <w:tabs>
                <w:tab w:val="left" w:pos="408"/>
              </w:tabs>
              <w:ind w:left="0" w:firstLine="0"/>
              <w:rPr>
                <w:ins w:id="6" w:author="Bruce Muschlitz" w:date="2021-05-21T16:12:00Z"/>
                <w:sz w:val="16"/>
                <w:szCs w:val="16"/>
              </w:rPr>
            </w:pPr>
            <w:del w:id="7" w:author="Schimmel, Richard" w:date="2021-06-01T15:17:00Z">
              <w:r w:rsidRPr="008504BC" w:rsidDel="002749F3">
                <w:rPr>
                  <w:sz w:val="16"/>
                  <w:szCs w:val="16"/>
                </w:rPr>
                <w:delText xml:space="preserve"> </w:delText>
              </w:r>
            </w:del>
            <w:ins w:id="8" w:author="Schimmel, Richard" w:date="2021-06-01T15:17:00Z">
              <w:r w:rsidR="002749F3" w:rsidRPr="008504BC">
                <w:rPr>
                  <w:sz w:val="16"/>
                  <w:szCs w:val="16"/>
                </w:rPr>
                <w:t xml:space="preserve">SERVER SIMULATOR </w:t>
              </w:r>
              <w:r w:rsidR="002749F3">
                <w:rPr>
                  <w:sz w:val="16"/>
                  <w:szCs w:val="16"/>
                </w:rPr>
                <w:t xml:space="preserve">sends </w:t>
              </w:r>
            </w:ins>
            <w:del w:id="9" w:author="Schimmel, Richard" w:date="2021-06-01T15:17:00Z">
              <w:r w:rsidDel="002749F3">
                <w:rPr>
                  <w:sz w:val="16"/>
                  <w:szCs w:val="16"/>
                </w:rPr>
                <w:delText xml:space="preserve">with </w:delText>
              </w:r>
              <w:r w:rsidR="00777B03" w:rsidDel="002749F3">
                <w:rPr>
                  <w:sz w:val="16"/>
                  <w:szCs w:val="16"/>
                </w:rPr>
                <w:delText xml:space="preserve">a </w:delText>
              </w:r>
              <w:r w:rsidDel="002749F3">
                <w:rPr>
                  <w:sz w:val="16"/>
                  <w:szCs w:val="16"/>
                </w:rPr>
                <w:delText xml:space="preserve">new data </w:delText>
              </w:r>
              <w:r w:rsidR="001908EE" w:rsidDel="002749F3">
                <w:rPr>
                  <w:sz w:val="16"/>
                  <w:szCs w:val="16"/>
                </w:rPr>
                <w:delText xml:space="preserve">value </w:delText>
              </w:r>
              <w:r w:rsidRPr="001908EE" w:rsidDel="002749F3">
                <w:rPr>
                  <w:b/>
                  <w:bCs/>
                  <w:sz w:val="16"/>
                  <w:szCs w:val="16"/>
                </w:rPr>
                <w:delText>before</w:delText>
              </w:r>
              <w:r w:rsidDel="002749F3">
                <w:rPr>
                  <w:sz w:val="16"/>
                  <w:szCs w:val="16"/>
                </w:rPr>
                <w:delText xml:space="preserve"> </w:delText>
              </w:r>
            </w:del>
            <w:r>
              <w:rPr>
                <w:sz w:val="16"/>
                <w:szCs w:val="16"/>
              </w:rPr>
              <w:t>the enable response</w:t>
            </w:r>
          </w:p>
          <w:p w14:paraId="2BB570F7" w14:textId="5A5E4145" w:rsidR="000A569C" w:rsidRPr="008504BC" w:rsidRDefault="000A569C" w:rsidP="000A569C">
            <w:pPr>
              <w:pStyle w:val="ListParagraph"/>
              <w:numPr>
                <w:ilvl w:val="0"/>
                <w:numId w:val="2"/>
              </w:numPr>
              <w:tabs>
                <w:tab w:val="left" w:pos="408"/>
              </w:tabs>
              <w:ind w:left="0" w:firstLine="0"/>
              <w:rPr>
                <w:sz w:val="16"/>
                <w:szCs w:val="16"/>
              </w:rPr>
            </w:pPr>
            <w:del w:id="10" w:author="Schimmel, Richard" w:date="2021-06-01T15:10:00Z">
              <w:r w:rsidRPr="008504BC" w:rsidDel="004A6F38">
                <w:rPr>
                  <w:sz w:val="16"/>
                  <w:szCs w:val="16"/>
                </w:rPr>
                <w:delText xml:space="preserve"> </w:delText>
              </w:r>
            </w:del>
            <w:ins w:id="11" w:author="Bruce Muschlitz" w:date="2021-05-21T16:13:00Z">
              <w:r w:rsidR="00F66E9B" w:rsidRPr="008504BC">
                <w:rPr>
                  <w:sz w:val="16"/>
                  <w:szCs w:val="16"/>
                </w:rPr>
                <w:t>Force the SERVER SIMULATOR to send a</w:t>
              </w:r>
            </w:ins>
            <w:ins w:id="12" w:author="Schimmel, Richard" w:date="2021-06-01T15:12:00Z">
              <w:r w:rsidR="004A6F38">
                <w:rPr>
                  <w:sz w:val="16"/>
                  <w:szCs w:val="16"/>
                </w:rPr>
                <w:t>nother</w:t>
              </w:r>
            </w:ins>
            <w:ins w:id="13" w:author="Bruce Muschlitz" w:date="2021-05-21T16:13:00Z">
              <w:r w:rsidR="00F66E9B" w:rsidRPr="008504BC">
                <w:rPr>
                  <w:sz w:val="16"/>
                  <w:szCs w:val="16"/>
                </w:rPr>
                <w:t xml:space="preserve"> report </w:t>
              </w:r>
              <w:r w:rsidR="00F66E9B">
                <w:rPr>
                  <w:sz w:val="16"/>
                  <w:szCs w:val="16"/>
                </w:rPr>
                <w:t>with a</w:t>
              </w:r>
            </w:ins>
            <w:ins w:id="14" w:author="Schimmel, Richard" w:date="2021-06-01T15:15:00Z">
              <w:r w:rsidR="002749F3">
                <w:rPr>
                  <w:sz w:val="16"/>
                  <w:szCs w:val="16"/>
                </w:rPr>
                <w:t xml:space="preserve"> different</w:t>
              </w:r>
            </w:ins>
            <w:ins w:id="15" w:author="Bruce Muschlitz" w:date="2021-05-21T16:13:00Z">
              <w:r w:rsidR="00F66E9B">
                <w:rPr>
                  <w:sz w:val="16"/>
                  <w:szCs w:val="16"/>
                </w:rPr>
                <w:t xml:space="preserve"> new data value</w:t>
              </w:r>
              <w:del w:id="16" w:author="Schimmel, Richard" w:date="2021-06-01T15:17:00Z">
                <w:r w:rsidR="00F66E9B" w:rsidDel="002749F3">
                  <w:rPr>
                    <w:sz w:val="16"/>
                    <w:szCs w:val="16"/>
                  </w:rPr>
                  <w:delText xml:space="preserve"> </w:delText>
                </w:r>
                <w:r w:rsidR="00F66E9B" w:rsidDel="002749F3">
                  <w:rPr>
                    <w:b/>
                    <w:bCs/>
                    <w:sz w:val="16"/>
                    <w:szCs w:val="16"/>
                  </w:rPr>
                  <w:delText>afer</w:delText>
                </w:r>
                <w:r w:rsidR="00F66E9B" w:rsidDel="002749F3">
                  <w:rPr>
                    <w:sz w:val="16"/>
                    <w:szCs w:val="16"/>
                  </w:rPr>
                  <w:delText xml:space="preserve"> the enable response</w:delText>
                </w:r>
              </w:del>
            </w:ins>
          </w:p>
        </w:tc>
      </w:tr>
      <w:tr w:rsidR="000A569C" w:rsidRPr="008504BC" w14:paraId="4919CCFB" w14:textId="77777777" w:rsidTr="00343369">
        <w:trPr>
          <w:cantSplit/>
          <w:trHeight w:val="435"/>
        </w:trPr>
        <w:tc>
          <w:tcPr>
            <w:tcW w:w="9020" w:type="dxa"/>
            <w:gridSpan w:val="3"/>
            <w:shd w:val="pct10" w:color="auto" w:fill="FFFFFF"/>
          </w:tcPr>
          <w:p w14:paraId="364A41B2" w14:textId="77777777" w:rsidR="000A569C" w:rsidRPr="008504BC" w:rsidRDefault="000A569C" w:rsidP="00343369">
            <w:pPr>
              <w:rPr>
                <w:sz w:val="16"/>
                <w:szCs w:val="16"/>
              </w:rPr>
            </w:pPr>
            <w:r w:rsidRPr="008504BC">
              <w:rPr>
                <w:sz w:val="16"/>
                <w:szCs w:val="16"/>
                <w:u w:val="single"/>
              </w:rPr>
              <w:t>Comment</w:t>
            </w:r>
          </w:p>
          <w:p w14:paraId="59C72D18" w14:textId="77777777" w:rsidR="000A569C" w:rsidRPr="008504BC" w:rsidRDefault="000A569C" w:rsidP="00343369">
            <w:pPr>
              <w:rPr>
                <w:sz w:val="16"/>
                <w:szCs w:val="16"/>
                <w:u w:val="single"/>
              </w:rPr>
            </w:pPr>
          </w:p>
        </w:tc>
      </w:tr>
    </w:tbl>
    <w:p w14:paraId="05D16F36" w14:textId="6C37E93F" w:rsidR="002E5930" w:rsidRDefault="002E5930"/>
    <w:p w14:paraId="37FC19C3" w14:textId="5D751BB0" w:rsidR="000A569C" w:rsidRDefault="000A569C"/>
    <w:p w14:paraId="70B42493" w14:textId="550A3403" w:rsidR="000A569C" w:rsidRDefault="000A569C">
      <w:pPr>
        <w:rPr>
          <w:ins w:id="17" w:author="Bruce Muschlitz" w:date="2021-05-21T16:14:00Z"/>
        </w:rPr>
      </w:pPr>
      <w:r>
        <w:t>Add this test case to the certi</w:t>
      </w:r>
      <w:r w:rsidR="001908EE">
        <w:t>fi</w:t>
      </w:r>
      <w:r>
        <w:t>cate and table A4.2 as mandatory,</w:t>
      </w:r>
    </w:p>
    <w:p w14:paraId="037A2BB0" w14:textId="00EAB531" w:rsidR="00F66E9B" w:rsidRDefault="00F66E9B">
      <w:pPr>
        <w:rPr>
          <w:ins w:id="18" w:author="Bruce Muschlitz" w:date="2021-05-21T16:14:00Z"/>
        </w:rPr>
      </w:pPr>
    </w:p>
    <w:p w14:paraId="4735B965" w14:textId="7316320E" w:rsidR="00F66E9B" w:rsidRDefault="00F66E9B">
      <w:pPr>
        <w:rPr>
          <w:ins w:id="19" w:author="Bruce Muschlitz" w:date="2021-05-21T16:14:00Z"/>
        </w:rPr>
      </w:pPr>
    </w:p>
    <w:p w14:paraId="358B2AA3" w14:textId="1EDEF131" w:rsidR="00F66E9B" w:rsidRDefault="00F66E9B">
      <w:ins w:id="20" w:author="Bruce Muschlitz" w:date="2021-05-21T16:15:00Z">
        <w:r w:rsidRPr="00F66E9B">
          <w:t>Same for BRCB.</w:t>
        </w:r>
      </w:ins>
    </w:p>
    <w:p w14:paraId="44902C4C" w14:textId="6A003613" w:rsidR="000A569C" w:rsidRDefault="000A569C"/>
    <w:p w14:paraId="25276845" w14:textId="77777777" w:rsidR="000A569C" w:rsidRDefault="000A569C"/>
    <w:sectPr w:rsidR="000A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4B3A5" w14:textId="77777777" w:rsidR="00E80EC4" w:rsidRDefault="00E80EC4" w:rsidP="000A569C">
      <w:r>
        <w:separator/>
      </w:r>
    </w:p>
  </w:endnote>
  <w:endnote w:type="continuationSeparator" w:id="0">
    <w:p w14:paraId="350C1682" w14:textId="77777777" w:rsidR="00E80EC4" w:rsidRDefault="00E80EC4" w:rsidP="000A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E61CB" w14:textId="77777777" w:rsidR="00E80EC4" w:rsidRDefault="00E80EC4" w:rsidP="000A569C">
      <w:r>
        <w:separator/>
      </w:r>
    </w:p>
  </w:footnote>
  <w:footnote w:type="continuationSeparator" w:id="0">
    <w:p w14:paraId="2858737D" w14:textId="77777777" w:rsidR="00E80EC4" w:rsidRDefault="00E80EC4" w:rsidP="000A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17D4B"/>
    <w:multiLevelType w:val="hybridMultilevel"/>
    <w:tmpl w:val="DF4AA1C6"/>
    <w:name w:val="DNVGL Headings22222222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75E7F"/>
    <w:multiLevelType w:val="hybridMultilevel"/>
    <w:tmpl w:val="F34EA0A2"/>
    <w:name w:val="DNVGL Headings222222222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uce Muschlitz">
    <w15:presenceInfo w15:providerId="AD" w15:userId="S::bruce.muschlitz@novatechautomation.com::b10b9863-e494-4bef-bbd4-e9b6cec65a56"/>
  </w15:person>
  <w15:person w15:author="Schimmel, Richard">
    <w15:presenceInfo w15:providerId="AD" w15:userId="S::Richard.Schimmel@dnvgl.com::774ed5a5-263b-4618-a97d-f05336d641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5-21T14:20:23Z"/>
  </w:docVars>
  <w:rsids>
    <w:rsidRoot w:val="000A569C"/>
    <w:rsid w:val="000A569C"/>
    <w:rsid w:val="001908EE"/>
    <w:rsid w:val="002749F3"/>
    <w:rsid w:val="002E5930"/>
    <w:rsid w:val="004A6F38"/>
    <w:rsid w:val="00777B03"/>
    <w:rsid w:val="008065D0"/>
    <w:rsid w:val="00BB2A8A"/>
    <w:rsid w:val="00E80EC4"/>
    <w:rsid w:val="00F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CD452"/>
  <w15:chartTrackingRefBased/>
  <w15:docId w15:val="{0E4B8392-C111-4128-AAD1-053B4D62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569C"/>
    <w:pPr>
      <w:spacing w:after="0" w:line="240" w:lineRule="auto"/>
    </w:pPr>
    <w:rPr>
      <w:rFonts w:ascii="Arial" w:eastAsiaTheme="minorEastAsia" w:hAnsi="Arial" w:cs="Arial"/>
      <w:sz w:val="18"/>
      <w:szCs w:val="1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A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3</cp:revision>
  <dcterms:created xsi:type="dcterms:W3CDTF">2021-06-01T13:13:00Z</dcterms:created>
  <dcterms:modified xsi:type="dcterms:W3CDTF">2021-06-01T13:18:00Z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2021-05-21T14:23:49Z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c91c4027-6849-469f-bc61-4a6455ccab18</vt:lpwstr>
  </property>
  <property fmtid="{D5CDD505-2E9C-101B-9397-08002B2CF9AE}" pid="8" name="MSIP_Label_22fbb032-08bf-4f1e-af46-2528cd3f96ca_ContentBits">
    <vt:lpwstr>0</vt:lpwstr>
  </property>
</Properties>
</file>