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904C" w14:textId="11A8B935" w:rsidR="00FC07BD" w:rsidRPr="00AE31E7" w:rsidRDefault="00FC07BD" w:rsidP="00FC07BD">
      <w:pPr>
        <w:pStyle w:val="Heading1"/>
      </w:pPr>
      <w:r w:rsidRPr="00AE31E7">
        <w:rPr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A27A5D8" wp14:editId="54EE2E93">
            <wp:simplePos x="0" y="0"/>
            <wp:positionH relativeFrom="margin">
              <wp:posOffset>3763107</wp:posOffset>
            </wp:positionH>
            <wp:positionV relativeFrom="page">
              <wp:posOffset>735672</wp:posOffset>
            </wp:positionV>
            <wp:extent cx="1742400" cy="741600"/>
            <wp:effectExtent l="0" t="0" r="0" b="1905"/>
            <wp:wrapNone/>
            <wp:docPr id="358478082" name="Picture 358478082" descr="A green and blue circles with white out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green and blue circles with white outline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1E7">
        <w:t>Annex H</w:t>
      </w:r>
      <w:r w:rsidRPr="00AE31E7">
        <w:tab/>
      </w:r>
      <w:r w:rsidRPr="00AE31E7">
        <w:tab/>
      </w:r>
      <w:r w:rsidRPr="00AE31E7">
        <w:rPr>
          <w:sz w:val="24"/>
          <w:szCs w:val="24"/>
        </w:rPr>
        <w:t>Server Certificate Template</w:t>
      </w:r>
    </w:p>
    <w:p w14:paraId="1D7084C2" w14:textId="77777777" w:rsidR="00FC07BD" w:rsidRPr="00AE31E7" w:rsidRDefault="00FC07BD" w:rsidP="00FC07BD">
      <w:pPr>
        <w:pStyle w:val="StandardPARAGRAPH"/>
        <w:tabs>
          <w:tab w:val="clear" w:pos="4536"/>
          <w:tab w:val="left" w:pos="1077"/>
        </w:tabs>
        <w:spacing w:before="0" w:after="0" w:line="312" w:lineRule="auto"/>
        <w:rPr>
          <w:rFonts w:cs="Arial"/>
          <w:spacing w:val="0"/>
          <w:lang w:val="en-US"/>
        </w:rPr>
      </w:pPr>
    </w:p>
    <w:p w14:paraId="00A1D575" w14:textId="77777777" w:rsidR="00FC07BD" w:rsidRPr="00AE31E7" w:rsidRDefault="00FC07BD" w:rsidP="00FC07BD">
      <w:pPr>
        <w:pStyle w:val="StandardPARAGRAPH"/>
        <w:tabs>
          <w:tab w:val="clear" w:pos="4536"/>
          <w:tab w:val="left" w:pos="1077"/>
        </w:tabs>
        <w:spacing w:before="0" w:after="0" w:line="312" w:lineRule="auto"/>
        <w:rPr>
          <w:rFonts w:cs="Arial"/>
          <w:spacing w:val="0"/>
        </w:rPr>
      </w:pPr>
      <w:r w:rsidRPr="00AE31E7">
        <w:rPr>
          <w:rFonts w:cs="Arial"/>
          <w:noProof/>
          <w:spacing w:val="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702FD5" wp14:editId="18E7C3EA">
                <wp:simplePos x="0" y="0"/>
                <wp:positionH relativeFrom="margin">
                  <wp:align>left</wp:align>
                </wp:positionH>
                <wp:positionV relativeFrom="page">
                  <wp:posOffset>1961804</wp:posOffset>
                </wp:positionV>
                <wp:extent cx="5715000" cy="8104909"/>
                <wp:effectExtent l="0" t="0" r="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04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8"/>
                              <w:gridCol w:w="2517"/>
                              <w:gridCol w:w="2835"/>
                            </w:tblGrid>
                            <w:tr w:rsidR="00FC07BD" w:rsidRPr="006C71E5" w14:paraId="0F1623D8" w14:textId="77777777" w:rsidTr="00182FF2">
                              <w:trPr>
                                <w:trHeight w:val="426"/>
                              </w:trPr>
                              <w:tc>
                                <w:tcPr>
                                  <w:tcW w:w="6345" w:type="dxa"/>
                                  <w:gridSpan w:val="2"/>
                                </w:tcPr>
                                <w:p w14:paraId="1C565F6C" w14:textId="77777777" w:rsidR="00FC07BD" w:rsidRPr="006C71E5" w:rsidRDefault="00FC07BD" w:rsidP="00F423F0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6C71E5">
                                    <w:rPr>
                                      <w:b/>
                                      <w:sz w:val="40"/>
                                    </w:rPr>
                                    <w:t>IEC 61850 Certificate Level A/B</w:t>
                                  </w:r>
                                  <w:r w:rsidRPr="006C71E5">
                                    <w:rPr>
                                      <w:b/>
                                      <w:sz w:val="36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8976D34" w14:textId="77777777" w:rsidR="00FC07BD" w:rsidRPr="006C71E5" w:rsidRDefault="00FC07BD" w:rsidP="00F423F0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24453BDC" w14:textId="77777777" w:rsidR="00FC07BD" w:rsidRPr="006C71E5" w:rsidRDefault="00FC07BD" w:rsidP="00F423F0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6C71E5">
                                    <w:rPr>
                                      <w:sz w:val="16"/>
                                      <w:lang w:val="en-US"/>
                                    </w:rPr>
                                    <w:t>No. &lt;&lt; certificate number&gt;&gt;</w:t>
                                  </w:r>
                                </w:p>
                              </w:tc>
                            </w:tr>
                            <w:tr w:rsidR="00FC07BD" w:rsidRPr="006C71E5" w14:paraId="0FDCE925" w14:textId="77777777" w:rsidTr="00965EE3">
                              <w:tc>
                                <w:tcPr>
                                  <w:tcW w:w="3828" w:type="dxa"/>
                                </w:tcPr>
                                <w:p w14:paraId="5F69BC6E" w14:textId="77777777" w:rsidR="00FC07BD" w:rsidRPr="006C71E5" w:rsidRDefault="00FC07BD" w:rsidP="00F423F0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6C71E5">
                                    <w:rPr>
                                      <w:sz w:val="16"/>
                                      <w:lang w:val="en-US"/>
                                    </w:rPr>
                                    <w:t>Issued to: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gridSpan w:val="2"/>
                                </w:tcPr>
                                <w:p w14:paraId="766EB32E" w14:textId="77777777" w:rsidR="00FC07BD" w:rsidRPr="006C71E5" w:rsidRDefault="00FC07BD" w:rsidP="00C43DA8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6C71E5">
                                    <w:rPr>
                                      <w:sz w:val="16"/>
                                      <w:lang w:val="en-US"/>
                                    </w:rPr>
                                    <w:t>For the server product:</w:t>
                                  </w:r>
                                </w:p>
                              </w:tc>
                            </w:tr>
                            <w:tr w:rsidR="00FC07BD" w:rsidRPr="006C71E5" w14:paraId="3A14B5EA" w14:textId="77777777" w:rsidTr="00965EE3">
                              <w:trPr>
                                <w:trHeight w:val="1003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8E8E69E" w14:textId="77777777" w:rsidR="00FC07BD" w:rsidRPr="001166C2" w:rsidRDefault="00FC07BD" w:rsidP="00F423F0">
                                  <w:pPr>
                                    <w:pStyle w:val="TOC5"/>
                                    <w:tabs>
                                      <w:tab w:val="left" w:pos="4253"/>
                                    </w:tabs>
                                    <w:spacing w:before="0" w:line="240" w:lineRule="auto"/>
                                    <w:rPr>
                                      <w:rFonts w:eastAsia="Times"/>
                                      <w:caps w:val="0"/>
                                      <w:sz w:val="20"/>
                                      <w:lang w:val="en-US"/>
                                    </w:rPr>
                                  </w:pPr>
                                  <w:r w:rsidRPr="001166C2">
                                    <w:rPr>
                                      <w:rFonts w:eastAsia="Times"/>
                                      <w:caps w:val="0"/>
                                      <w:sz w:val="20"/>
                                      <w:lang w:val="en-US"/>
                                    </w:rPr>
                                    <w:t>&lt;TEST INITIATOR&gt;</w:t>
                                  </w:r>
                                </w:p>
                                <w:p w14:paraId="09E3FB64" w14:textId="77777777" w:rsidR="00FC07BD" w:rsidRPr="001166C2" w:rsidRDefault="00FC07BD" w:rsidP="00F423F0">
                                  <w:pPr>
                                    <w:tabs>
                                      <w:tab w:val="left" w:pos="4253"/>
                                    </w:tabs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1166C2">
                                    <w:rPr>
                                      <w:rFonts w:cs="Arial"/>
                                      <w:sz w:val="20"/>
                                      <w:lang w:val="en-US"/>
                                    </w:rPr>
                                    <w:t>&lt;FULL ADDRESS&gt;</w:t>
                                  </w:r>
                                </w:p>
                              </w:tc>
                              <w:tc>
                                <w:tcPr>
                                  <w:tcW w:w="5352" w:type="dxa"/>
                                  <w:gridSpan w:val="2"/>
                                </w:tcPr>
                                <w:p w14:paraId="0A2FE374" w14:textId="77777777" w:rsidR="00FC07BD" w:rsidRPr="008059CD" w:rsidRDefault="00FC07BD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59CD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&lt;PRODUCT ID and NAME&gt;</w:t>
                                  </w:r>
                                </w:p>
                                <w:p w14:paraId="6A358E7D" w14:textId="77777777" w:rsidR="00FC07BD" w:rsidRPr="003C29BF" w:rsidRDefault="00FC07BD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59CD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&lt;IEC 61850 software/firmware version: &lt;VERSION&gt;&gt;</w:t>
                                  </w:r>
                                  <w:r w:rsidRPr="008059CD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br/>
                                    <w:t xml:space="preserve">[Hardware version: </w:t>
                                  </w:r>
                                  <w:proofErr w:type="spellStart"/>
                                  <w:r w:rsidRPr="008059CD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xxxxx</w:t>
                                  </w:r>
                                  <w:proofErr w:type="spellEnd"/>
                                  <w:r w:rsidRPr="008059CD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and/or </w:t>
                                  </w:r>
                                </w:p>
                                <w:p w14:paraId="23A837D7" w14:textId="77777777" w:rsidR="00FC07BD" w:rsidRPr="003C29BF" w:rsidRDefault="00FC07BD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S/N: </w:t>
                                  </w:r>
                                  <w:proofErr w:type="spellStart"/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xxxx</w:t>
                                  </w:r>
                                  <w:proofErr w:type="spellEnd"/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yyyy</w:t>
                                  </w:r>
                                  <w:proofErr w:type="spellEnd"/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(in case of multiple samples)</w:t>
                                  </w:r>
                                  <w:r w:rsidRPr="003C29BF">
                                    <w:rPr>
                                      <w:rFonts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]</w:t>
                                  </w:r>
                                </w:p>
                                <w:p w14:paraId="0772F233" w14:textId="77777777" w:rsidR="00FC07BD" w:rsidRPr="003C29BF" w:rsidRDefault="00FC07BD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C29B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[SV publish: F4000S1I4U4, F4800S2I12U4, etc.]</w:t>
                                  </w:r>
                                </w:p>
                                <w:p w14:paraId="63E64DCE" w14:textId="77777777" w:rsidR="00FC07BD" w:rsidRDefault="00FC07BD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C29B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[SV subscribe: F4800S1I4U4, F4800S2I4U4, </w:t>
                                  </w:r>
                                  <w:proofErr w:type="spellStart"/>
                                  <w:r w:rsidRPr="003C29B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etc</w:t>
                                  </w:r>
                                  <w:proofErr w:type="spellEnd"/>
                                  <w:r w:rsidRPr="003C29B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]</w:t>
                                  </w:r>
                                </w:p>
                                <w:p w14:paraId="5FC23FC1" w14:textId="589A1E0C" w:rsidR="00AE7A68" w:rsidRPr="001166C2" w:rsidRDefault="00AE7A68" w:rsidP="008059CD">
                                  <w:pPr>
                                    <w:tabs>
                                      <w:tab w:val="left" w:pos="4253"/>
                                    </w:tabs>
                                    <w:spacing w:line="264" w:lineRule="auto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AE7A68">
                                    <w:rPr>
                                      <w:sz w:val="18"/>
                                      <w:szCs w:val="18"/>
                                      <w:highlight w:val="yellow"/>
                                      <w:lang w:val="en-US"/>
                                    </w:rPr>
                                    <w:t>[Tested as Virtual IED]</w:t>
                                  </w:r>
                                </w:p>
                              </w:tc>
                            </w:tr>
                          </w:tbl>
                          <w:p w14:paraId="4793B3F0" w14:textId="77777777" w:rsidR="00FC07BD" w:rsidRDefault="00FC07BD" w:rsidP="00FC07BD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6C71E5">
                              <w:rPr>
                                <w:sz w:val="16"/>
                                <w:lang w:val="en-US"/>
                              </w:rPr>
                              <w:t>Issued by: &lt;&lt;test lab&gt;&gt;</w:t>
                            </w:r>
                          </w:p>
                          <w:p w14:paraId="086AE78A" w14:textId="77777777" w:rsidR="00FC07BD" w:rsidRPr="006C71E5" w:rsidRDefault="00FC07BD" w:rsidP="00FC07BD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08415B73" w14:textId="77777777" w:rsidR="00FC07BD" w:rsidRPr="003C29BF" w:rsidRDefault="00FC07BD" w:rsidP="00FC07BD">
                            <w:pPr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68163D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The server </w:t>
                            </w:r>
                            <w:r w:rsidRPr="003C29BF">
                              <w:rPr>
                                <w:b/>
                                <w:sz w:val="20"/>
                                <w:lang w:val="en-US"/>
                              </w:rPr>
                              <w:t>product has not been shown to be non-conforming to:</w:t>
                            </w:r>
                          </w:p>
                          <w:p w14:paraId="4E5DF4BD" w14:textId="77777777" w:rsidR="00FC07BD" w:rsidRPr="00ED7FA8" w:rsidRDefault="00FC07BD" w:rsidP="00FC07BD">
                            <w:pPr>
                              <w:jc w:val="center"/>
                              <w:rPr>
                                <w:szCs w:val="22"/>
                                <w:lang w:val="en-US"/>
                              </w:rPr>
                            </w:pPr>
                            <w:r w:rsidRPr="003C29BF">
                              <w:rPr>
                                <w:szCs w:val="22"/>
                                <w:lang w:val="en-US"/>
                              </w:rPr>
                              <w:t xml:space="preserve">IEC 61850 Edition 2 with Amendment </w:t>
                            </w:r>
                            <w:r w:rsidRPr="00ED7FA8">
                              <w:rPr>
                                <w:szCs w:val="22"/>
                                <w:lang w:val="en-US"/>
                              </w:rPr>
                              <w:t>1</w:t>
                            </w:r>
                            <w:r w:rsidRPr="001166C2">
                              <w:rPr>
                                <w:szCs w:val="22"/>
                                <w:lang w:val="en-US"/>
                              </w:rPr>
                              <w:t xml:space="preserve"> Parts 6, 7-1, 7-2, 7-3, 7-4, 8-1 </w:t>
                            </w:r>
                            <w:r>
                              <w:rPr>
                                <w:szCs w:val="22"/>
                                <w:lang w:val="en-US"/>
                              </w:rPr>
                              <w:t xml:space="preserve">[, </w:t>
                            </w:r>
                            <w:r w:rsidRPr="00ED7FA8">
                              <w:rPr>
                                <w:szCs w:val="22"/>
                                <w:lang w:val="en-US"/>
                              </w:rPr>
                              <w:t xml:space="preserve">9-2 </w:t>
                            </w:r>
                          </w:p>
                          <w:p w14:paraId="0582C5B7" w14:textId="77777777" w:rsidR="00FC07BD" w:rsidRPr="001166C2" w:rsidRDefault="00FC07BD" w:rsidP="00FC07BD">
                            <w:pPr>
                              <w:jc w:val="center"/>
                              <w:rPr>
                                <w:szCs w:val="22"/>
                                <w:lang w:val="en-US"/>
                              </w:rPr>
                            </w:pPr>
                            <w:r w:rsidRPr="00ED7FA8">
                              <w:rPr>
                                <w:szCs w:val="22"/>
                                <w:lang w:val="en-US"/>
                              </w:rPr>
                              <w:t>and IEC 61869 First Edition Part 9]</w:t>
                            </w:r>
                            <w:r>
                              <w:rPr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902DF5">
                              <w:rPr>
                                <w:color w:val="0070C0"/>
                                <w:szCs w:val="22"/>
                                <w:lang w:val="en-US"/>
                              </w:rPr>
                              <w:t>[and IEC 61850 Edition 2 Part 7-420]</w:t>
                            </w:r>
                          </w:p>
                          <w:p w14:paraId="04E7A2CC" w14:textId="77777777" w:rsidR="00FC07BD" w:rsidRPr="0068163D" w:rsidRDefault="00FC07BD" w:rsidP="00FC07BD">
                            <w:pPr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68163D">
                              <w:rPr>
                                <w:b/>
                                <w:sz w:val="20"/>
                                <w:lang w:val="en-US"/>
                              </w:rPr>
                              <w:t>Communication networks and systems for power utility automation</w:t>
                            </w:r>
                          </w:p>
                          <w:p w14:paraId="455D311E" w14:textId="77777777" w:rsidR="00FC07BD" w:rsidRPr="006C71E5" w:rsidRDefault="00FC07BD" w:rsidP="00FC07B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33230E7" w14:textId="77777777" w:rsidR="00FC07BD" w:rsidRPr="00DE4E73" w:rsidRDefault="00FC07BD" w:rsidP="00FC07BD">
                            <w:pPr>
                              <w:pStyle w:val="BodyText"/>
                              <w:spacing w:line="264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C71E5">
                              <w:rPr>
                                <w:sz w:val="16"/>
                                <w:szCs w:val="16"/>
                              </w:rPr>
                              <w:t xml:space="preserve">The conformance test has been performed </w:t>
                            </w:r>
                            <w:r w:rsidRPr="00DE4E73">
                              <w:rPr>
                                <w:sz w:val="16"/>
                                <w:szCs w:val="16"/>
                              </w:rPr>
                              <w:t>according to IEC 61850-10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name space definition 7-4:2007B5 [and 7-420:2019A4],</w:t>
                            </w:r>
                            <w:r w:rsidRPr="00DE4E73">
                              <w:rPr>
                                <w:sz w:val="16"/>
                                <w:szCs w:val="16"/>
                              </w:rPr>
                              <w:t xml:space="preserve"> the UCA International Users Group Edition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Amendment 1</w:t>
                            </w:r>
                            <w:r w:rsidRPr="00DE4E73">
                              <w:rPr>
                                <w:sz w:val="16"/>
                                <w:szCs w:val="16"/>
                              </w:rPr>
                              <w:t xml:space="preserve"> Server Test Procedures version 1.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DE4E7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5AFE">
                              <w:rPr>
                                <w:color w:val="0070C0"/>
                                <w:sz w:val="16"/>
                                <w:szCs w:val="16"/>
                              </w:rPr>
                              <w:t>(</w:t>
                            </w:r>
                            <w:r w:rsidRPr="00AE7A68">
                              <w:rPr>
                                <w:color w:val="0070C0"/>
                                <w:sz w:val="16"/>
                                <w:szCs w:val="16"/>
                                <w:highlight w:val="yellow"/>
                              </w:rPr>
                              <w:t>“UCATestProcedureServer61850-8-1Ed2Amd1_Rev1p3.pdf”)</w:t>
                            </w:r>
                            <w:r w:rsidRPr="00ED5AFE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E73">
                              <w:rPr>
                                <w:sz w:val="16"/>
                                <w:szCs w:val="16"/>
                              </w:rPr>
                              <w:t xml:space="preserve">with product’s protocol, </w:t>
                            </w:r>
                            <w:r w:rsidRPr="003C29BF">
                              <w:rPr>
                                <w:sz w:val="16"/>
                                <w:szCs w:val="16"/>
                              </w:rPr>
                              <w:t xml:space="preserve">model and tissues implementation conformance statements: “&lt;&lt;PICS&gt;&gt;”, “&lt;&lt;MICS&gt;&gt;, &lt;&lt;TICS&gt;&gt;” and product’s extra information for testing: “&lt;&lt;PIXIT&gt;&gt;”.  </w:t>
                            </w:r>
                          </w:p>
                          <w:p w14:paraId="578AE210" w14:textId="77777777" w:rsidR="00FC07BD" w:rsidRPr="00DE4E73" w:rsidRDefault="00FC07BD" w:rsidP="00FC07BD">
                            <w:pPr>
                              <w:spacing w:line="264" w:lineRule="auto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60F58FB" w14:textId="77777777" w:rsidR="00FC07BD" w:rsidRPr="00DE4E73" w:rsidRDefault="00FC07BD" w:rsidP="00FC07BD">
                            <w:pPr>
                              <w:pStyle w:val="BodyText"/>
                              <w:spacing w:line="264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E4E73">
                              <w:rPr>
                                <w:sz w:val="16"/>
                                <w:szCs w:val="16"/>
                              </w:rPr>
                              <w:t xml:space="preserve">The following IEC 61850 conformance blocks have been tested with a positive result </w:t>
                            </w:r>
                            <w:r w:rsidRPr="00C01106">
                              <w:rPr>
                                <w:sz w:val="16"/>
                                <w:szCs w:val="16"/>
                              </w:rPr>
                              <w:t xml:space="preserve">(number of relevant and executed test cases / total number of test): </w:t>
                            </w:r>
                          </w:p>
                          <w:tbl>
                            <w:tblPr>
                              <w:tblW w:w="864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9"/>
                              <w:gridCol w:w="4318"/>
                            </w:tblGrid>
                            <w:tr w:rsidR="00FC07BD" w:rsidRPr="006E44BB" w14:paraId="794938AB" w14:textId="77777777" w:rsidTr="008059CD">
                              <w:trPr>
                                <w:trHeight w:val="2621"/>
                              </w:trPr>
                              <w:tc>
                                <w:tcPr>
                                  <w:tcW w:w="4329" w:type="dxa"/>
                                </w:tcPr>
                                <w:p w14:paraId="15D54E82" w14:textId="77777777" w:rsidR="00FC07BD" w:rsidRPr="002531F5" w:rsidRDefault="00FC07BD" w:rsidP="00F423F0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2531F5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1a    Basic Exchange </w:t>
                                  </w:r>
                                  <w:proofErr w:type="gramStart"/>
                                  <w:r w:rsidRPr="007C3FE0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7C3FE0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/31)</w:t>
                                  </w:r>
                                </w:p>
                                <w:p w14:paraId="333182FB" w14:textId="77777777" w:rsidR="00FC07BD" w:rsidRPr="002531F5" w:rsidRDefault="00FC07BD" w:rsidP="00DE4E73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ED7FA8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1b    Associate with IPv6 </w:t>
                                  </w:r>
                                  <w:proofErr w:type="gramStart"/>
                                  <w:r w:rsidRPr="00ED7FA8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ED7FA8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/12</w:t>
                                  </w:r>
                                  <w:r w:rsidRPr="002531F5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D7AA20A" w14:textId="77777777" w:rsidR="00FC07BD" w:rsidRPr="00DE4E73" w:rsidRDefault="00FC07BD" w:rsidP="00F423F0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2      Data Sets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/7)</w:t>
                                  </w:r>
                                </w:p>
                                <w:p w14:paraId="34A71EB8" w14:textId="77777777" w:rsidR="00FC07BD" w:rsidRPr="00DE4E73" w:rsidRDefault="00FC07BD" w:rsidP="00F423F0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2+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Data Set Definition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/24)</w:t>
                                  </w:r>
                                </w:p>
                                <w:p w14:paraId="0A523E75" w14:textId="77777777" w:rsidR="00FC07BD" w:rsidRPr="00DE4E73" w:rsidRDefault="00FC07BD" w:rsidP="00F423F0">
                                  <w:pPr>
                                    <w:tabs>
                                      <w:tab w:val="left" w:pos="260"/>
                                      <w:tab w:val="left" w:pos="340"/>
                                      <w:tab w:val="left" w:pos="543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3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  Substitution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/3)</w:t>
                                  </w:r>
                                </w:p>
                                <w:p w14:paraId="1032B82B" w14:textId="77777777" w:rsidR="00FC07BD" w:rsidRPr="00DE4E73" w:rsidRDefault="00FC07BD" w:rsidP="00F423F0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4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Setting Group Selection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5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4CFFCCD" w14:textId="77777777" w:rsidR="00FC07BD" w:rsidRPr="00DE4E73" w:rsidRDefault="00FC07BD" w:rsidP="0089344F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caps/>
                                      <w:sz w:val="16"/>
                                      <w:lang w:val="en-US"/>
                                    </w:rPr>
                                    <w:t>4+</w:t>
                                  </w:r>
                                  <w:r w:rsidRPr="00DE4E73">
                                    <w:rPr>
                                      <w:rFonts w:cs="Arial"/>
                                      <w:caps/>
                                      <w:sz w:val="16"/>
                                      <w:lang w:val="en-US"/>
                                    </w:rPr>
                                    <w:tab/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Setting Group Definition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4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3A21FA46" w14:textId="77777777" w:rsidR="00FC07BD" w:rsidRPr="00DE4E73" w:rsidRDefault="00FC07BD" w:rsidP="00F423F0">
                                  <w:pPr>
                                    <w:tabs>
                                      <w:tab w:val="left" w:pos="340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5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Unbuffered Reporting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6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448B12F1" w14:textId="77777777" w:rsidR="00FC07BD" w:rsidRPr="00DE4E73" w:rsidRDefault="00FC07BD" w:rsidP="006E44BB">
                                  <w:pPr>
                                    <w:tabs>
                                      <w:tab w:val="left" w:pos="318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6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Buffered Reporting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/3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6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26627447" w14:textId="77777777" w:rsidR="00FC07BD" w:rsidRDefault="00FC07BD" w:rsidP="006E44BB">
                                  <w:pPr>
                                    <w:tabs>
                                      <w:tab w:val="left" w:pos="318"/>
                                    </w:tabs>
                                    <w:ind w:left="-22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7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Logging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/14)</w:t>
                                  </w:r>
                                </w:p>
                                <w:p w14:paraId="2A13A1A2" w14:textId="77777777" w:rsidR="00FC07BD" w:rsidRPr="00625826" w:rsidRDefault="00FC07BD" w:rsidP="00530E48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9a    GOOSE 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Publish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4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4E2C9586" w14:textId="77777777" w:rsidR="00FC07BD" w:rsidRPr="00DE4E73" w:rsidRDefault="00FC07BD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9b    GOOSE Subscribe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</w:t>
                                  </w: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14:paraId="1F710F12" w14:textId="77777777" w:rsidR="00FC07BD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9c    GOOSE management (</w:t>
                                  </w:r>
                                  <w:r w:rsidRPr="00ED5AFE">
                                    <w:rPr>
                                      <w:rFonts w:cs="Arial"/>
                                      <w:color w:val="0070C0"/>
                                      <w:sz w:val="16"/>
                                      <w:lang w:val="en-US"/>
                                    </w:rPr>
                                    <w:t>…/3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4F5BF3C3" w14:textId="77777777" w:rsidR="00FC07BD" w:rsidRPr="00625826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11a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 SV publish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15A371F5" w14:textId="77777777" w:rsidR="00FC07BD" w:rsidRPr="00625826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11b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 SV subscribe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4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3A578FFB" w14:textId="77777777" w:rsidR="00FC07BD" w:rsidRPr="00625826" w:rsidRDefault="00FC07BD" w:rsidP="00700E01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12a  Direct Control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4C3B7111" w14:textId="77777777" w:rsidR="00FC07BD" w:rsidRPr="00625826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12b  SBO Control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1F6D6DB2" w14:textId="77777777" w:rsidR="00FC07BD" w:rsidRPr="00625826" w:rsidRDefault="00FC07BD" w:rsidP="00700E01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12c  Enhanced Direct Control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1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44161B4F" w14:textId="77777777" w:rsidR="00FC07BD" w:rsidRPr="00625826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12d  Enhanced SBO Control 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/2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1F2270C8" w14:textId="77777777" w:rsidR="00FC07BD" w:rsidRPr="00625826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13a  Time Synchronization with SNTP</w:t>
                                  </w:r>
                                  <w:proofErr w:type="gramStart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</w:t>
                                  </w: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8</w:t>
                                  </w:r>
                                  <w:r w:rsidRPr="00625826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74D5C49" w14:textId="77777777" w:rsidR="00FC07BD" w:rsidRPr="008059CD" w:rsidRDefault="00FC07BD" w:rsidP="00A030FF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13b  Time Synchronization with PTP </w:t>
                                  </w:r>
                                  <w:proofErr w:type="gramStart"/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8059CD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/4)</w:t>
                                  </w:r>
                                </w:p>
                                <w:p w14:paraId="3DDA15C4" w14:textId="77777777" w:rsidR="00FC07BD" w:rsidRPr="00DE4E73" w:rsidRDefault="00FC07BD" w:rsidP="00F423F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 xml:space="preserve">14    File Transfer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/8)</w:t>
                                  </w:r>
                                </w:p>
                                <w:p w14:paraId="7281D159" w14:textId="77777777" w:rsidR="00FC07BD" w:rsidRPr="006C71E5" w:rsidRDefault="00FC07BD" w:rsidP="000D4B70">
                                  <w:pPr>
                                    <w:tabs>
                                      <w:tab w:val="left" w:pos="-986"/>
                                      <w:tab w:val="left" w:pos="-227"/>
                                      <w:tab w:val="left" w:pos="318"/>
                                      <w:tab w:val="left" w:pos="529"/>
                                      <w:tab w:val="left" w:pos="672"/>
                                      <w:tab w:val="left" w:pos="2448"/>
                                      <w:tab w:val="left" w:pos="3024"/>
                                      <w:tab w:val="left" w:pos="4962"/>
                                    </w:tabs>
                                    <w:suppressAutoHyphens/>
                                    <w:ind w:left="-98" w:right="-108" w:firstLine="98"/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</w:pP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15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ab/>
                                    <w:t xml:space="preserve"> Service Tracking </w:t>
                                  </w:r>
                                  <w:proofErr w:type="gramStart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(..</w:t>
                                  </w:r>
                                  <w:proofErr w:type="gramEnd"/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/1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9</w:t>
                                  </w:r>
                                  <w:r w:rsidRPr="00DE4E73">
                                    <w:rPr>
                                      <w:rFonts w:cs="Arial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90FE359" w14:textId="77777777" w:rsidR="00FC07BD" w:rsidRDefault="00FC07BD" w:rsidP="00FC07BD">
                            <w:pPr>
                              <w:spacing w:line="264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41917E1C" w14:textId="77777777" w:rsidR="00FC07BD" w:rsidRPr="00413A50" w:rsidRDefault="00FC07BD" w:rsidP="00FC07BD">
                            <w:pPr>
                              <w:pStyle w:val="BodyText"/>
                              <w:spacing w:line="264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13A50">
                              <w:rPr>
                                <w:sz w:val="16"/>
                                <w:szCs w:val="16"/>
                              </w:rPr>
                              <w:t xml:space="preserve">This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413A50">
                              <w:rPr>
                                <w:sz w:val="16"/>
                                <w:szCs w:val="16"/>
                              </w:rPr>
                              <w:t>ertificate includes a summary of the test results as carried out at &lt;&lt;CITY&gt;&gt; in &lt;&lt;COUNTRY&gt;&gt; with &lt;&lt;CLIENT SIMULATOR&gt; &lt;&lt;VERSION&gt;&gt; with test suite &lt;&lt;VERSION&gt;&gt; and &lt;&lt;ANALYZER&gt;&gt; &lt;&lt;VER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SION&gt;&gt;. </w:t>
                            </w:r>
                            <w:r w:rsidRPr="00413A50">
                              <w:rPr>
                                <w:sz w:val="16"/>
                                <w:szCs w:val="16"/>
                              </w:rPr>
                              <w:t xml:space="preserve">This document has been issued for information purposes only, and the original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[</w:t>
                            </w:r>
                            <w:r w:rsidRPr="00413A50">
                              <w:rPr>
                                <w:sz w:val="16"/>
                                <w:szCs w:val="16"/>
                              </w:rPr>
                              <w:t>paper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/archived]</w:t>
                            </w:r>
                            <w:r w:rsidRPr="00413A50">
                              <w:rPr>
                                <w:sz w:val="16"/>
                                <w:szCs w:val="16"/>
                              </w:rPr>
                              <w:t xml:space="preserve"> copy of the &lt;&lt;TESTLAB&gt;&gt; report: No. &lt;&lt;TESTREPORT NUMBER&gt;&gt; will prevail.</w:t>
                            </w:r>
                          </w:p>
                          <w:p w14:paraId="059FDB88" w14:textId="77777777" w:rsidR="00FC07BD" w:rsidRDefault="00FC07BD" w:rsidP="00FC07BD">
                            <w:pPr>
                              <w:spacing w:line="264" w:lineRule="auto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60B59E56" w14:textId="77777777" w:rsidR="00FC07BD" w:rsidRDefault="00FC07BD" w:rsidP="00FC07BD">
                            <w:pPr>
                              <w:spacing w:line="264" w:lineRule="auto"/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  <w:r w:rsidRPr="003977A0">
                              <w:rPr>
                                <w:sz w:val="16"/>
                                <w:lang w:val="en-US"/>
                              </w:rPr>
                              <w:t xml:space="preserve">The test has been carried out </w:t>
                            </w:r>
                            <w:r w:rsidRPr="002531F5">
                              <w:rPr>
                                <w:sz w:val="16"/>
                                <w:lang w:val="en-US"/>
                              </w:rPr>
                              <w:t xml:space="preserve">on the </w:t>
                            </w:r>
                            <w:r w:rsidRPr="00ED7FA8">
                              <w:rPr>
                                <w:sz w:val="16"/>
                                <w:lang w:val="en-US"/>
                              </w:rPr>
                              <w:t>specimen[s]</w:t>
                            </w:r>
                            <w:r w:rsidRPr="002531F5">
                              <w:rPr>
                                <w:sz w:val="16"/>
                                <w:lang w:val="en-US"/>
                              </w:rPr>
                              <w:t xml:space="preserve"> of the </w:t>
                            </w:r>
                            <w:r w:rsidRPr="003977A0">
                              <w:rPr>
                                <w:sz w:val="16"/>
                                <w:lang w:val="en-US"/>
                              </w:rPr>
                              <w:t>product as referred above and submitted to &lt;&lt;TESTLAB&gt;&gt; by &lt;&lt;TEST INITIATOR&gt;&gt;. The manufacturer’s production process has not been assessed. This certificate does not imply that &lt;&lt;TESTLAB&gt;&gt; has certified or approved any product other than the specimen tested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32883058" w14:textId="77777777" w:rsidR="00FC07BD" w:rsidRDefault="00FC07BD" w:rsidP="00FC07BD">
                            <w:pPr>
                              <w:spacing w:line="264" w:lineRule="auto"/>
                              <w:jc w:val="both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2DB37769" w14:textId="77777777" w:rsidR="00FC07BD" w:rsidRDefault="00FC07BD" w:rsidP="00FC07BD">
                            <w:pPr>
                              <w:spacing w:line="264" w:lineRule="auto"/>
                              <w:jc w:val="both"/>
                              <w:rPr>
                                <w:sz w:val="16"/>
                              </w:rPr>
                            </w:pPr>
                            <w:bookmarkStart w:id="0" w:name="_Hlk160195476"/>
                            <w:r>
                              <w:rPr>
                                <w:sz w:val="16"/>
                              </w:rPr>
                              <w:t>&lt;&lt;</w:t>
                            </w:r>
                            <w:r w:rsidRPr="005F2F31">
                              <w:rPr>
                                <w:sz w:val="16"/>
                              </w:rPr>
                              <w:t>CITY</w:t>
                            </w:r>
                            <w:r>
                              <w:rPr>
                                <w:sz w:val="16"/>
                              </w:rPr>
                              <w:t>&gt;&gt;, &lt;&lt;DATE&gt;&gt;</w:t>
                            </w:r>
                          </w:p>
                          <w:p w14:paraId="58F8D002" w14:textId="77777777" w:rsidR="00FC07BD" w:rsidRDefault="00FC07BD" w:rsidP="00FC07BD">
                            <w:pPr>
                              <w:tabs>
                                <w:tab w:val="left" w:pos="4536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5C50C6E6" w14:textId="77777777" w:rsidR="00FC07BD" w:rsidRPr="00F926E3" w:rsidRDefault="00FC07BD" w:rsidP="00FC07BD">
                            <w:pPr>
                              <w:tabs>
                                <w:tab w:val="left" w:pos="4536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&lt;&lt;Manager </w:t>
                            </w:r>
                            <w:r w:rsidRPr="00F926E3">
                              <w:rPr>
                                <w:sz w:val="16"/>
                              </w:rPr>
                              <w:t>NAME&gt;&gt;</w:t>
                            </w:r>
                            <w:r w:rsidRPr="00F926E3">
                              <w:rPr>
                                <w:sz w:val="16"/>
                              </w:rPr>
                              <w:tab/>
                              <w:t>&lt;&lt;</w:t>
                            </w:r>
                            <w:r>
                              <w:rPr>
                                <w:sz w:val="16"/>
                              </w:rPr>
                              <w:t xml:space="preserve">Tester </w:t>
                            </w:r>
                            <w:r w:rsidRPr="00F926E3">
                              <w:rPr>
                                <w:sz w:val="16"/>
                              </w:rPr>
                              <w:t>NAME&gt;&gt;</w:t>
                            </w:r>
                          </w:p>
                          <w:p w14:paraId="21EB4E28" w14:textId="77777777" w:rsidR="00FC07BD" w:rsidRDefault="00FC07BD" w:rsidP="00FC07BD">
                            <w:pPr>
                              <w:tabs>
                                <w:tab w:val="left" w:pos="4536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&lt;&lt;JOB TITLE&gt;&gt;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ab/>
                              <w:t>&lt;&lt;JOB TITLE&gt;&gt;</w:t>
                            </w:r>
                          </w:p>
                          <w:p w14:paraId="5B221DE2" w14:textId="77777777" w:rsidR="00FC07BD" w:rsidRPr="003C29BF" w:rsidRDefault="00FC07BD" w:rsidP="00FC07B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3C29BF">
                              <w:rPr>
                                <w:sz w:val="16"/>
                                <w:lang w:val="en-US"/>
                              </w:rPr>
                              <w:t>UCA International Users Group P.O. Box 315, Shell Knob, Mo 65747 USA</w:t>
                            </w:r>
                          </w:p>
                          <w:p w14:paraId="46E160A3" w14:textId="77777777" w:rsidR="00FC07BD" w:rsidRDefault="00FC07BD" w:rsidP="00FC07B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4A15ED">
                              <w:rPr>
                                <w:sz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Level A - Independent Test lab with certified [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6"/>
                                  <w:lang w:val="en-US"/>
                                </w:rPr>
                                <w:t>ISO</w:t>
                              </w:r>
                            </w:smartTag>
                            <w:r>
                              <w:rPr>
                                <w:sz w:val="16"/>
                                <w:lang w:val="en-US"/>
                              </w:rPr>
                              <w:t xml:space="preserve"> 9001] [ISO/IEC 17025] Quality System</w:t>
                            </w:r>
                          </w:p>
                          <w:p w14:paraId="4F451884" w14:textId="77777777" w:rsidR="00FC07BD" w:rsidRDefault="00FC07BD" w:rsidP="00FC07B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  Level B - Test lab [at least following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6"/>
                                  <w:lang w:val="en-US"/>
                                </w:rPr>
                                <w:t>ISO</w:t>
                              </w:r>
                            </w:smartTag>
                            <w:r>
                              <w:rPr>
                                <w:sz w:val="16"/>
                                <w:lang w:val="en-US"/>
                              </w:rPr>
                              <w:t xml:space="preserve"> 9001] [with certified ISO 9001] [with certified ISO/IEC 17025]</w:t>
                            </w:r>
                          </w:p>
                          <w:bookmarkEnd w:id="0"/>
                          <w:p w14:paraId="28CA6ED9" w14:textId="77777777" w:rsidR="00FC07BD" w:rsidRDefault="00FC07BD" w:rsidP="00FC07BD">
                            <w:pPr>
                              <w:jc w:val="right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Page 1 of 2</w:t>
                            </w:r>
                          </w:p>
                          <w:p w14:paraId="790B4E13" w14:textId="77777777" w:rsidR="00FC07BD" w:rsidRDefault="00FC07BD" w:rsidP="00FC07BD">
                            <w:pPr>
                              <w:outlineLvl w:val="0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41BF278A" w14:textId="77777777" w:rsidR="00FC07BD" w:rsidRPr="003977A0" w:rsidRDefault="00FC07BD" w:rsidP="00FC07BD">
                            <w:pPr>
                              <w:outlineLvl w:val="0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02FD5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0;margin-top:154.45pt;width:450pt;height:638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k24AEAAKIDAAAOAAAAZHJzL2Uyb0RvYy54bWysU9tu2zAMfR+wfxD0vtgOkrUx4hRdiw4D&#10;ugvQ7QNkWbKF2aJGKbGzrx8lp2m2vQ17ESSSPjznkN7eTEPPDgq9AVvxYpFzpqyExti24t++Pry5&#10;5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virWeU4pSbnrIl9t8k3qIcrnzx368F7BwOKl4khTTfDi8OhDpCPK55LYzcKD6fs02d7+FqDC&#10;GEn0I+OZe5jqiaqjjBqaIwlBmBeFFpsuHeBPzkZakor7H3uBirP+gyUzNsVqFbcqPVbrqyU98DJT&#10;X2aElQRV8cDZfL0L8ybuHZq2o06z/RZuyUBtkrQXVifetAhJ8Wlp46ZdvlPVy6+1+wUAAP//AwBQ&#10;SwMEFAAGAAgAAAAhAN9KqePcAAAACQEAAA8AAABkcnMvZG93bnJldi54bWxMj81OwzAQhO9IvIO1&#10;SNyoDSUoCXEqBOIKovxI3LbxNomI11HsNuHtWU5w3JnR7DfVZvGDOtIU+8AWLlcGFHETXM+thbfX&#10;x4scVEzIDofAZOGbImzq05MKSxdmfqHjNrVKSjiWaKFLaSy1jk1HHuMqjMTi7cPkMck5tdpNOEu5&#10;H/SVMTfaY8/yocOR7jtqvrYHb+H9af/5cW2e2wefjXNYjGZfaGvPz5a7W1CJlvQXhl98QYdamHbh&#10;wC6qwYIMSRbWJi9AiV0YI8pOclmerUHXlf6/oP4BAAD//wMAUEsBAi0AFAAGAAgAAAAhALaDOJL+&#10;AAAA4QEAABMAAAAAAAAAAAAAAAAAAAAAAFtDb250ZW50X1R5cGVzXS54bWxQSwECLQAUAAYACAAA&#10;ACEAOP0h/9YAAACUAQAACwAAAAAAAAAAAAAAAAAvAQAAX3JlbHMvLnJlbHNQSwECLQAUAAYACAAA&#10;ACEA2cW5NuABAACiAwAADgAAAAAAAAAAAAAAAAAuAgAAZHJzL2Uyb0RvYy54bWxQSwECLQAUAAYA&#10;CAAAACEA30qp49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9180" w:type="dxa"/>
                        <w:tblLook w:val="01E0" w:firstRow="1" w:lastRow="1" w:firstColumn="1" w:lastColumn="1" w:noHBand="0" w:noVBand="0"/>
                      </w:tblPr>
                      <w:tblGrid>
                        <w:gridCol w:w="3828"/>
                        <w:gridCol w:w="2517"/>
                        <w:gridCol w:w="2835"/>
                      </w:tblGrid>
                      <w:tr w:rsidR="00FC07BD" w:rsidRPr="006C71E5" w14:paraId="0F1623D8" w14:textId="77777777" w:rsidTr="00182FF2">
                        <w:trPr>
                          <w:trHeight w:val="426"/>
                        </w:trPr>
                        <w:tc>
                          <w:tcPr>
                            <w:tcW w:w="6345" w:type="dxa"/>
                            <w:gridSpan w:val="2"/>
                          </w:tcPr>
                          <w:p w14:paraId="1C565F6C" w14:textId="77777777" w:rsidR="00FC07BD" w:rsidRPr="006C71E5" w:rsidRDefault="00FC07BD" w:rsidP="00F423F0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6C71E5">
                              <w:rPr>
                                <w:b/>
                                <w:sz w:val="40"/>
                              </w:rPr>
                              <w:t>IEC 61850 Certificate Level A/B</w:t>
                            </w:r>
                            <w:r w:rsidRPr="006C71E5">
                              <w:rPr>
                                <w:b/>
                                <w:sz w:val="36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8976D34" w14:textId="77777777" w:rsidR="00FC07BD" w:rsidRPr="006C71E5" w:rsidRDefault="00FC07BD" w:rsidP="00F423F0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14:paraId="24453BDC" w14:textId="77777777" w:rsidR="00FC07BD" w:rsidRPr="006C71E5" w:rsidRDefault="00FC07BD" w:rsidP="00F423F0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6C71E5">
                              <w:rPr>
                                <w:sz w:val="16"/>
                                <w:lang w:val="en-US"/>
                              </w:rPr>
                              <w:t>No. &lt;&lt; certificate number&gt;&gt;</w:t>
                            </w:r>
                          </w:p>
                        </w:tc>
                      </w:tr>
                      <w:tr w:rsidR="00FC07BD" w:rsidRPr="006C71E5" w14:paraId="0FDCE925" w14:textId="77777777" w:rsidTr="00965EE3">
                        <w:tc>
                          <w:tcPr>
                            <w:tcW w:w="3828" w:type="dxa"/>
                          </w:tcPr>
                          <w:p w14:paraId="5F69BC6E" w14:textId="77777777" w:rsidR="00FC07BD" w:rsidRPr="006C71E5" w:rsidRDefault="00FC07BD" w:rsidP="00F423F0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6C71E5">
                              <w:rPr>
                                <w:sz w:val="16"/>
                                <w:lang w:val="en-US"/>
                              </w:rPr>
                              <w:t>Issued to:</w:t>
                            </w:r>
                          </w:p>
                        </w:tc>
                        <w:tc>
                          <w:tcPr>
                            <w:tcW w:w="5352" w:type="dxa"/>
                            <w:gridSpan w:val="2"/>
                          </w:tcPr>
                          <w:p w14:paraId="766EB32E" w14:textId="77777777" w:rsidR="00FC07BD" w:rsidRPr="006C71E5" w:rsidRDefault="00FC07BD" w:rsidP="00C43DA8">
                            <w:pPr>
                              <w:tabs>
                                <w:tab w:val="left" w:pos="4253"/>
                              </w:tabs>
                              <w:rPr>
                                <w:sz w:val="16"/>
                                <w:lang w:val="en-US"/>
                              </w:rPr>
                            </w:pPr>
                            <w:r w:rsidRPr="006C71E5">
                              <w:rPr>
                                <w:sz w:val="16"/>
                                <w:lang w:val="en-US"/>
                              </w:rPr>
                              <w:t>For the server product:</w:t>
                            </w:r>
                          </w:p>
                        </w:tc>
                      </w:tr>
                      <w:tr w:rsidR="00FC07BD" w:rsidRPr="006C71E5" w14:paraId="3A14B5EA" w14:textId="77777777" w:rsidTr="00965EE3">
                        <w:trPr>
                          <w:trHeight w:val="1003"/>
                        </w:trPr>
                        <w:tc>
                          <w:tcPr>
                            <w:tcW w:w="3828" w:type="dxa"/>
                          </w:tcPr>
                          <w:p w14:paraId="28E8E69E" w14:textId="77777777" w:rsidR="00FC07BD" w:rsidRPr="001166C2" w:rsidRDefault="00FC07BD" w:rsidP="00F423F0">
                            <w:pPr>
                              <w:pStyle w:val="TOC5"/>
                              <w:tabs>
                                <w:tab w:val="left" w:pos="4253"/>
                              </w:tabs>
                              <w:spacing w:before="0" w:line="240" w:lineRule="auto"/>
                              <w:rPr>
                                <w:rFonts w:eastAsia="Times"/>
                                <w:caps w:val="0"/>
                                <w:sz w:val="20"/>
                                <w:lang w:val="en-US"/>
                              </w:rPr>
                            </w:pPr>
                            <w:r w:rsidRPr="001166C2">
                              <w:rPr>
                                <w:rFonts w:eastAsia="Times"/>
                                <w:caps w:val="0"/>
                                <w:sz w:val="20"/>
                                <w:lang w:val="en-US"/>
                              </w:rPr>
                              <w:t>&lt;TEST INITIATOR&gt;</w:t>
                            </w:r>
                          </w:p>
                          <w:p w14:paraId="09E3FB64" w14:textId="77777777" w:rsidR="00FC07BD" w:rsidRPr="001166C2" w:rsidRDefault="00FC07BD" w:rsidP="00F423F0">
                            <w:pPr>
                              <w:tabs>
                                <w:tab w:val="left" w:pos="4253"/>
                              </w:tabs>
                              <w:rPr>
                                <w:sz w:val="20"/>
                                <w:lang w:val="en-US"/>
                              </w:rPr>
                            </w:pPr>
                            <w:r w:rsidRPr="001166C2">
                              <w:rPr>
                                <w:rFonts w:cs="Arial"/>
                                <w:sz w:val="20"/>
                                <w:lang w:val="en-US"/>
                              </w:rPr>
                              <w:t>&lt;FULL ADDRESS&gt;</w:t>
                            </w:r>
                          </w:p>
                        </w:tc>
                        <w:tc>
                          <w:tcPr>
                            <w:tcW w:w="5352" w:type="dxa"/>
                            <w:gridSpan w:val="2"/>
                          </w:tcPr>
                          <w:p w14:paraId="0A2FE374" w14:textId="77777777" w:rsidR="00FC07BD" w:rsidRPr="008059CD" w:rsidRDefault="00FC07BD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59CD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&lt;PRODUCT ID and NAME&gt;</w:t>
                            </w:r>
                          </w:p>
                          <w:p w14:paraId="6A358E7D" w14:textId="77777777" w:rsidR="00FC07BD" w:rsidRPr="003C29BF" w:rsidRDefault="00FC07BD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59CD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&lt;IEC 61850 software/firmware version: &lt;VERSION&gt;&gt;</w:t>
                            </w:r>
                            <w:r w:rsidRPr="008059CD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[Hardware version: </w:t>
                            </w:r>
                            <w:proofErr w:type="spellStart"/>
                            <w:r w:rsidRPr="008059CD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xxxxx</w:t>
                            </w:r>
                            <w:proofErr w:type="spellEnd"/>
                            <w:r w:rsidRPr="008059CD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and/or </w:t>
                            </w:r>
                          </w:p>
                          <w:p w14:paraId="23A837D7" w14:textId="77777777" w:rsidR="00FC07BD" w:rsidRPr="003C29BF" w:rsidRDefault="00FC07BD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S/N: </w:t>
                            </w:r>
                            <w:proofErr w:type="spellStart"/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xxxx</w:t>
                            </w:r>
                            <w:proofErr w:type="spellEnd"/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yyyy</w:t>
                            </w:r>
                            <w:proofErr w:type="spellEnd"/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</w:rPr>
                              <w:t>(in case of multiple samples)</w:t>
                            </w:r>
                            <w:r w:rsidRPr="003C29BF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  <w:p w14:paraId="0772F233" w14:textId="77777777" w:rsidR="00FC07BD" w:rsidRPr="003C29BF" w:rsidRDefault="00FC07BD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29BF">
                              <w:rPr>
                                <w:sz w:val="18"/>
                                <w:szCs w:val="18"/>
                                <w:lang w:val="en-US"/>
                              </w:rPr>
                              <w:t>[SV publish: F4000S1I4U4, F4800S2I12U4, etc.]</w:t>
                            </w:r>
                          </w:p>
                          <w:p w14:paraId="63E64DCE" w14:textId="77777777" w:rsidR="00FC07BD" w:rsidRDefault="00FC07BD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29B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[SV subscribe: F4800S1I4U4, F4800S2I4U4, </w:t>
                            </w:r>
                            <w:proofErr w:type="spellStart"/>
                            <w:r w:rsidRPr="003C29BF">
                              <w:rPr>
                                <w:sz w:val="18"/>
                                <w:szCs w:val="18"/>
                                <w:lang w:val="en-US"/>
                              </w:rPr>
                              <w:t>etc</w:t>
                            </w:r>
                            <w:proofErr w:type="spellEnd"/>
                            <w:r w:rsidRPr="003C29BF">
                              <w:rPr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  <w:p w14:paraId="5FC23FC1" w14:textId="589A1E0C" w:rsidR="00AE7A68" w:rsidRPr="001166C2" w:rsidRDefault="00AE7A68" w:rsidP="008059CD">
                            <w:pPr>
                              <w:tabs>
                                <w:tab w:val="left" w:pos="4253"/>
                              </w:tabs>
                              <w:spacing w:line="264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AE7A68">
                              <w:rPr>
                                <w:sz w:val="18"/>
                                <w:szCs w:val="18"/>
                                <w:highlight w:val="yellow"/>
                                <w:lang w:val="en-US"/>
                              </w:rPr>
                              <w:t>[Tested as Virtual IED]</w:t>
                            </w:r>
                          </w:p>
                        </w:tc>
                      </w:tr>
                    </w:tbl>
                    <w:p w14:paraId="4793B3F0" w14:textId="77777777" w:rsidR="00FC07BD" w:rsidRDefault="00FC07BD" w:rsidP="00FC07BD">
                      <w:pPr>
                        <w:tabs>
                          <w:tab w:val="left" w:pos="4253"/>
                        </w:tabs>
                        <w:rPr>
                          <w:sz w:val="16"/>
                          <w:lang w:val="en-US"/>
                        </w:rPr>
                      </w:pPr>
                      <w:r w:rsidRPr="006C71E5">
                        <w:rPr>
                          <w:sz w:val="16"/>
                          <w:lang w:val="en-US"/>
                        </w:rPr>
                        <w:t>Issued by: &lt;&lt;test lab&gt;&gt;</w:t>
                      </w:r>
                    </w:p>
                    <w:p w14:paraId="086AE78A" w14:textId="77777777" w:rsidR="00FC07BD" w:rsidRPr="006C71E5" w:rsidRDefault="00FC07BD" w:rsidP="00FC07BD">
                      <w:pPr>
                        <w:tabs>
                          <w:tab w:val="left" w:pos="4253"/>
                        </w:tabs>
                        <w:rPr>
                          <w:sz w:val="16"/>
                          <w:lang w:val="en-US"/>
                        </w:rPr>
                      </w:pPr>
                    </w:p>
                    <w:p w14:paraId="08415B73" w14:textId="77777777" w:rsidR="00FC07BD" w:rsidRPr="003C29BF" w:rsidRDefault="00FC07BD" w:rsidP="00FC07BD">
                      <w:pPr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68163D">
                        <w:rPr>
                          <w:b/>
                          <w:sz w:val="20"/>
                          <w:lang w:val="en-US"/>
                        </w:rPr>
                        <w:t xml:space="preserve">The server </w:t>
                      </w:r>
                      <w:r w:rsidRPr="003C29BF">
                        <w:rPr>
                          <w:b/>
                          <w:sz w:val="20"/>
                          <w:lang w:val="en-US"/>
                        </w:rPr>
                        <w:t>product has not been shown to be non-conforming to:</w:t>
                      </w:r>
                    </w:p>
                    <w:p w14:paraId="4E5DF4BD" w14:textId="77777777" w:rsidR="00FC07BD" w:rsidRPr="00ED7FA8" w:rsidRDefault="00FC07BD" w:rsidP="00FC07BD">
                      <w:pPr>
                        <w:jc w:val="center"/>
                        <w:rPr>
                          <w:szCs w:val="22"/>
                          <w:lang w:val="en-US"/>
                        </w:rPr>
                      </w:pPr>
                      <w:r w:rsidRPr="003C29BF">
                        <w:rPr>
                          <w:szCs w:val="22"/>
                          <w:lang w:val="en-US"/>
                        </w:rPr>
                        <w:t xml:space="preserve">IEC 61850 Edition 2 with Amendment </w:t>
                      </w:r>
                      <w:r w:rsidRPr="00ED7FA8">
                        <w:rPr>
                          <w:szCs w:val="22"/>
                          <w:lang w:val="en-US"/>
                        </w:rPr>
                        <w:t>1</w:t>
                      </w:r>
                      <w:r w:rsidRPr="001166C2">
                        <w:rPr>
                          <w:szCs w:val="22"/>
                          <w:lang w:val="en-US"/>
                        </w:rPr>
                        <w:t xml:space="preserve"> Parts 6, 7-1, 7-2, 7-3, 7-4, 8-1 </w:t>
                      </w:r>
                      <w:r>
                        <w:rPr>
                          <w:szCs w:val="22"/>
                          <w:lang w:val="en-US"/>
                        </w:rPr>
                        <w:t xml:space="preserve">[, </w:t>
                      </w:r>
                      <w:r w:rsidRPr="00ED7FA8">
                        <w:rPr>
                          <w:szCs w:val="22"/>
                          <w:lang w:val="en-US"/>
                        </w:rPr>
                        <w:t xml:space="preserve">9-2 </w:t>
                      </w:r>
                    </w:p>
                    <w:p w14:paraId="0582C5B7" w14:textId="77777777" w:rsidR="00FC07BD" w:rsidRPr="001166C2" w:rsidRDefault="00FC07BD" w:rsidP="00FC07BD">
                      <w:pPr>
                        <w:jc w:val="center"/>
                        <w:rPr>
                          <w:szCs w:val="22"/>
                          <w:lang w:val="en-US"/>
                        </w:rPr>
                      </w:pPr>
                      <w:r w:rsidRPr="00ED7FA8">
                        <w:rPr>
                          <w:szCs w:val="22"/>
                          <w:lang w:val="en-US"/>
                        </w:rPr>
                        <w:t>and IEC 61869 First Edition Part 9]</w:t>
                      </w:r>
                      <w:r>
                        <w:rPr>
                          <w:szCs w:val="22"/>
                          <w:lang w:val="en-US"/>
                        </w:rPr>
                        <w:t xml:space="preserve">, </w:t>
                      </w:r>
                      <w:r w:rsidRPr="00902DF5">
                        <w:rPr>
                          <w:color w:val="0070C0"/>
                          <w:szCs w:val="22"/>
                          <w:lang w:val="en-US"/>
                        </w:rPr>
                        <w:t>[and IEC 61850 Edition 2 Part 7-420]</w:t>
                      </w:r>
                    </w:p>
                    <w:p w14:paraId="04E7A2CC" w14:textId="77777777" w:rsidR="00FC07BD" w:rsidRPr="0068163D" w:rsidRDefault="00FC07BD" w:rsidP="00FC07BD">
                      <w:pPr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68163D">
                        <w:rPr>
                          <w:b/>
                          <w:sz w:val="20"/>
                          <w:lang w:val="en-US"/>
                        </w:rPr>
                        <w:t>Communication networks and systems for power utility automation</w:t>
                      </w:r>
                    </w:p>
                    <w:p w14:paraId="455D311E" w14:textId="77777777" w:rsidR="00FC07BD" w:rsidRPr="006C71E5" w:rsidRDefault="00FC07BD" w:rsidP="00FC07BD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33230E7" w14:textId="77777777" w:rsidR="00FC07BD" w:rsidRPr="00DE4E73" w:rsidRDefault="00FC07BD" w:rsidP="00FC07BD">
                      <w:pPr>
                        <w:pStyle w:val="BodyText"/>
                        <w:spacing w:line="264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C71E5">
                        <w:rPr>
                          <w:sz w:val="16"/>
                          <w:szCs w:val="16"/>
                        </w:rPr>
                        <w:t xml:space="preserve">The conformance test has been performed </w:t>
                      </w:r>
                      <w:r w:rsidRPr="00DE4E73">
                        <w:rPr>
                          <w:sz w:val="16"/>
                          <w:szCs w:val="16"/>
                        </w:rPr>
                        <w:t>according to IEC 61850-10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name space definition 7-4:2007B5 [and 7-420:2019A4],</w:t>
                      </w:r>
                      <w:r w:rsidRPr="00DE4E73">
                        <w:rPr>
                          <w:sz w:val="16"/>
                          <w:szCs w:val="16"/>
                        </w:rPr>
                        <w:t xml:space="preserve"> the UCA International Users Group Edition 2</w:t>
                      </w:r>
                      <w:r>
                        <w:rPr>
                          <w:sz w:val="16"/>
                          <w:szCs w:val="16"/>
                        </w:rPr>
                        <w:t xml:space="preserve"> with Amendment 1</w:t>
                      </w:r>
                      <w:r w:rsidRPr="00DE4E73">
                        <w:rPr>
                          <w:sz w:val="16"/>
                          <w:szCs w:val="16"/>
                        </w:rPr>
                        <w:t xml:space="preserve"> Server Test Procedures version 1.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DE4E7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D5AFE">
                        <w:rPr>
                          <w:color w:val="0070C0"/>
                          <w:sz w:val="16"/>
                          <w:szCs w:val="16"/>
                        </w:rPr>
                        <w:t>(</w:t>
                      </w:r>
                      <w:r w:rsidRPr="00AE7A68">
                        <w:rPr>
                          <w:color w:val="0070C0"/>
                          <w:sz w:val="16"/>
                          <w:szCs w:val="16"/>
                          <w:highlight w:val="yellow"/>
                        </w:rPr>
                        <w:t>“UCATestProcedureServer61850-8-1Ed2Amd1_Rev1p3.pdf”)</w:t>
                      </w:r>
                      <w:r w:rsidRPr="00ED5AFE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DE4E73">
                        <w:rPr>
                          <w:sz w:val="16"/>
                          <w:szCs w:val="16"/>
                        </w:rPr>
                        <w:t xml:space="preserve">with product’s protocol, </w:t>
                      </w:r>
                      <w:r w:rsidRPr="003C29BF">
                        <w:rPr>
                          <w:sz w:val="16"/>
                          <w:szCs w:val="16"/>
                        </w:rPr>
                        <w:t xml:space="preserve">model and tissues implementation conformance statements: “&lt;&lt;PICS&gt;&gt;”, “&lt;&lt;MICS&gt;&gt;, &lt;&lt;TICS&gt;&gt;” and product’s extra information for testing: “&lt;&lt;PIXIT&gt;&gt;”.  </w:t>
                      </w:r>
                    </w:p>
                    <w:p w14:paraId="578AE210" w14:textId="77777777" w:rsidR="00FC07BD" w:rsidRPr="00DE4E73" w:rsidRDefault="00FC07BD" w:rsidP="00FC07BD">
                      <w:pPr>
                        <w:spacing w:line="264" w:lineRule="auto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60F58FB" w14:textId="77777777" w:rsidR="00FC07BD" w:rsidRPr="00DE4E73" w:rsidRDefault="00FC07BD" w:rsidP="00FC07BD">
                      <w:pPr>
                        <w:pStyle w:val="BodyText"/>
                        <w:spacing w:line="264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DE4E73">
                        <w:rPr>
                          <w:sz w:val="16"/>
                          <w:szCs w:val="16"/>
                        </w:rPr>
                        <w:t xml:space="preserve">The following IEC 61850 conformance blocks have been tested with a positive result </w:t>
                      </w:r>
                      <w:r w:rsidRPr="00C01106">
                        <w:rPr>
                          <w:sz w:val="16"/>
                          <w:szCs w:val="16"/>
                        </w:rPr>
                        <w:t xml:space="preserve">(number of relevant and executed test cases / total number of test): </w:t>
                      </w:r>
                    </w:p>
                    <w:tbl>
                      <w:tblPr>
                        <w:tblW w:w="864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9"/>
                        <w:gridCol w:w="4318"/>
                      </w:tblGrid>
                      <w:tr w:rsidR="00FC07BD" w:rsidRPr="006E44BB" w14:paraId="794938AB" w14:textId="77777777" w:rsidTr="008059CD">
                        <w:trPr>
                          <w:trHeight w:val="2621"/>
                        </w:trPr>
                        <w:tc>
                          <w:tcPr>
                            <w:tcW w:w="4329" w:type="dxa"/>
                          </w:tcPr>
                          <w:p w14:paraId="15D54E82" w14:textId="77777777" w:rsidR="00FC07BD" w:rsidRPr="002531F5" w:rsidRDefault="00FC07BD" w:rsidP="00F423F0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2531F5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1a    Basic Exchange </w:t>
                            </w:r>
                            <w:proofErr w:type="gramStart"/>
                            <w:r w:rsidRPr="007C3FE0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7C3FE0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/31)</w:t>
                            </w:r>
                          </w:p>
                          <w:p w14:paraId="333182FB" w14:textId="77777777" w:rsidR="00FC07BD" w:rsidRPr="002531F5" w:rsidRDefault="00FC07BD" w:rsidP="00DE4E73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ED7FA8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1b    Associate with IPv6 </w:t>
                            </w:r>
                            <w:proofErr w:type="gramStart"/>
                            <w:r w:rsidRPr="00ED7FA8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ED7FA8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/12</w:t>
                            </w:r>
                            <w:r w:rsidRPr="002531F5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0D7AA20A" w14:textId="77777777" w:rsidR="00FC07BD" w:rsidRPr="00DE4E73" w:rsidRDefault="00FC07BD" w:rsidP="00F423F0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2      Data Sets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/7)</w:t>
                            </w:r>
                          </w:p>
                          <w:p w14:paraId="34A71EB8" w14:textId="77777777" w:rsidR="00FC07BD" w:rsidRPr="00DE4E73" w:rsidRDefault="00FC07BD" w:rsidP="00F423F0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2+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Data Set Definition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/24)</w:t>
                            </w:r>
                          </w:p>
                          <w:p w14:paraId="0A523E75" w14:textId="77777777" w:rsidR="00FC07BD" w:rsidRPr="00DE4E73" w:rsidRDefault="00FC07BD" w:rsidP="00F423F0">
                            <w:pPr>
                              <w:tabs>
                                <w:tab w:val="left" w:pos="260"/>
                                <w:tab w:val="left" w:pos="340"/>
                                <w:tab w:val="left" w:pos="543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3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  Substitution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/3)</w:t>
                            </w:r>
                          </w:p>
                          <w:p w14:paraId="1032B82B" w14:textId="77777777" w:rsidR="00FC07BD" w:rsidRPr="00DE4E73" w:rsidRDefault="00FC07BD" w:rsidP="00F423F0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4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Setting Group Selection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5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04CFFCCD" w14:textId="77777777" w:rsidR="00FC07BD" w:rsidRPr="00DE4E73" w:rsidRDefault="00FC07BD" w:rsidP="0089344F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caps/>
                                <w:sz w:val="16"/>
                                <w:lang w:val="en-US"/>
                              </w:rPr>
                              <w:t>4+</w:t>
                            </w:r>
                            <w:r w:rsidRPr="00DE4E73">
                              <w:rPr>
                                <w:rFonts w:cs="Arial"/>
                                <w:caps/>
                                <w:sz w:val="16"/>
                                <w:lang w:val="en-US"/>
                              </w:rPr>
                              <w:tab/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Setting Group Definition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4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3A21FA46" w14:textId="77777777" w:rsidR="00FC07BD" w:rsidRPr="00DE4E73" w:rsidRDefault="00FC07BD" w:rsidP="00F423F0">
                            <w:pPr>
                              <w:tabs>
                                <w:tab w:val="left" w:pos="340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5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Unbuffered Reporting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6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448B12F1" w14:textId="77777777" w:rsidR="00FC07BD" w:rsidRPr="00DE4E73" w:rsidRDefault="00FC07BD" w:rsidP="006E44BB">
                            <w:pPr>
                              <w:tabs>
                                <w:tab w:val="left" w:pos="318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6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Buffered Reporting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/3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6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26627447" w14:textId="77777777" w:rsidR="00FC07BD" w:rsidRDefault="00FC07BD" w:rsidP="006E44BB">
                            <w:pPr>
                              <w:tabs>
                                <w:tab w:val="left" w:pos="318"/>
                              </w:tabs>
                              <w:ind w:left="-22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7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Logging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/14)</w:t>
                            </w:r>
                          </w:p>
                          <w:p w14:paraId="2A13A1A2" w14:textId="77777777" w:rsidR="00FC07BD" w:rsidRPr="00625826" w:rsidRDefault="00FC07BD" w:rsidP="00530E48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9a    GOOSE 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Publish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4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4E2C9586" w14:textId="77777777" w:rsidR="00FC07BD" w:rsidRPr="00DE4E73" w:rsidRDefault="00FC07BD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9b    GOOSE Subscribe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</w:t>
                            </w: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</w:t>
                            </w: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18" w:type="dxa"/>
                          </w:tcPr>
                          <w:p w14:paraId="1F710F12" w14:textId="77777777" w:rsidR="00FC07BD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9c    GOOSE management (</w:t>
                            </w:r>
                            <w:r w:rsidRPr="00ED5AFE">
                              <w:rPr>
                                <w:rFonts w:cs="Arial"/>
                                <w:color w:val="0070C0"/>
                                <w:sz w:val="16"/>
                                <w:lang w:val="en-US"/>
                              </w:rPr>
                              <w:t>…/3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4F5BF3C3" w14:textId="77777777" w:rsidR="00FC07BD" w:rsidRPr="00625826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11a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 SV publish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</w:t>
                            </w: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2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15A371F5" w14:textId="77777777" w:rsidR="00FC07BD" w:rsidRPr="00625826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11b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 SV subscribe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</w:t>
                            </w: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4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3A578FFB" w14:textId="77777777" w:rsidR="00FC07BD" w:rsidRPr="00625826" w:rsidRDefault="00FC07BD" w:rsidP="00700E01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12a  Direct Control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4C3B7111" w14:textId="77777777" w:rsidR="00FC07BD" w:rsidRPr="00625826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12b  SBO Control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1F6D6DB2" w14:textId="77777777" w:rsidR="00FC07BD" w:rsidRPr="00625826" w:rsidRDefault="00FC07BD" w:rsidP="00700E01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12c  Enhanced Direct Control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1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44161B4F" w14:textId="77777777" w:rsidR="00FC07BD" w:rsidRPr="00625826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12d  Enhanced SBO Control 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/2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1F2270C8" w14:textId="77777777" w:rsidR="00FC07BD" w:rsidRPr="00625826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13a  Time Synchronization with SNTP</w:t>
                            </w:r>
                            <w:proofErr w:type="gramStart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</w:t>
                            </w: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8</w:t>
                            </w:r>
                            <w:r w:rsidRPr="00625826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  <w:p w14:paraId="074D5C49" w14:textId="77777777" w:rsidR="00FC07BD" w:rsidRPr="008059CD" w:rsidRDefault="00FC07BD" w:rsidP="00A030FF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13b  Time Synchronization with PTP </w:t>
                            </w:r>
                            <w:proofErr w:type="gramStart"/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8059CD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/4)</w:t>
                            </w:r>
                          </w:p>
                          <w:p w14:paraId="3DDA15C4" w14:textId="77777777" w:rsidR="00FC07BD" w:rsidRPr="00DE4E73" w:rsidRDefault="00FC07BD" w:rsidP="00F423F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 xml:space="preserve">14    File Transfer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/8)</w:t>
                            </w:r>
                          </w:p>
                          <w:p w14:paraId="7281D159" w14:textId="77777777" w:rsidR="00FC07BD" w:rsidRPr="006C71E5" w:rsidRDefault="00FC07BD" w:rsidP="000D4B70">
                            <w:pPr>
                              <w:tabs>
                                <w:tab w:val="left" w:pos="-986"/>
                                <w:tab w:val="left" w:pos="-227"/>
                                <w:tab w:val="left" w:pos="318"/>
                                <w:tab w:val="left" w:pos="529"/>
                                <w:tab w:val="left" w:pos="672"/>
                                <w:tab w:val="left" w:pos="2448"/>
                                <w:tab w:val="left" w:pos="3024"/>
                                <w:tab w:val="left" w:pos="4962"/>
                              </w:tabs>
                              <w:suppressAutoHyphens/>
                              <w:ind w:left="-98" w:right="-108" w:firstLine="98"/>
                              <w:rPr>
                                <w:rFonts w:cs="Arial"/>
                                <w:sz w:val="16"/>
                                <w:lang w:val="en-US"/>
                              </w:rPr>
                            </w:pP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15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ab/>
                              <w:t xml:space="preserve"> Service Tracking </w:t>
                            </w:r>
                            <w:proofErr w:type="gramStart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(..</w:t>
                            </w:r>
                            <w:proofErr w:type="gramEnd"/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/1</w:t>
                            </w:r>
                            <w:r>
                              <w:rPr>
                                <w:rFonts w:cs="Arial"/>
                                <w:sz w:val="16"/>
                                <w:lang w:val="en-US"/>
                              </w:rPr>
                              <w:t>9</w:t>
                            </w:r>
                            <w:r w:rsidRPr="00DE4E73">
                              <w:rPr>
                                <w:rFonts w:cs="Arial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90FE359" w14:textId="77777777" w:rsidR="00FC07BD" w:rsidRDefault="00FC07BD" w:rsidP="00FC07BD">
                      <w:pPr>
                        <w:spacing w:line="264" w:lineRule="auto"/>
                        <w:jc w:val="both"/>
                        <w:rPr>
                          <w:sz w:val="16"/>
                        </w:rPr>
                      </w:pPr>
                    </w:p>
                    <w:p w14:paraId="41917E1C" w14:textId="77777777" w:rsidR="00FC07BD" w:rsidRPr="00413A50" w:rsidRDefault="00FC07BD" w:rsidP="00FC07BD">
                      <w:pPr>
                        <w:pStyle w:val="BodyText"/>
                        <w:spacing w:line="264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413A50">
                        <w:rPr>
                          <w:sz w:val="16"/>
                          <w:szCs w:val="16"/>
                        </w:rPr>
                        <w:t xml:space="preserve">This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413A50">
                        <w:rPr>
                          <w:sz w:val="16"/>
                          <w:szCs w:val="16"/>
                        </w:rPr>
                        <w:t>ertificate includes a summary of the test results as carried out at &lt;&lt;CITY&gt;&gt; in &lt;&lt;COUNTRY&gt;&gt; with &lt;&lt;CLIENT SIMULATOR&gt; &lt;&lt;VERSION&gt;&gt; with test suite &lt;&lt;VERSION&gt;&gt; and &lt;&lt;ANALYZER&gt;&gt; &lt;&lt;VER</w:t>
                      </w:r>
                      <w:r>
                        <w:rPr>
                          <w:sz w:val="16"/>
                          <w:szCs w:val="16"/>
                        </w:rPr>
                        <w:t xml:space="preserve">SION&gt;&gt;. </w:t>
                      </w:r>
                      <w:r w:rsidRPr="00413A50">
                        <w:rPr>
                          <w:sz w:val="16"/>
                          <w:szCs w:val="16"/>
                        </w:rPr>
                        <w:t xml:space="preserve">This document has been issued for information purposes only, and the original </w:t>
                      </w:r>
                      <w:r>
                        <w:rPr>
                          <w:sz w:val="16"/>
                          <w:szCs w:val="16"/>
                        </w:rPr>
                        <w:t>[</w:t>
                      </w:r>
                      <w:r w:rsidRPr="00413A50">
                        <w:rPr>
                          <w:sz w:val="16"/>
                          <w:szCs w:val="16"/>
                        </w:rPr>
                        <w:t>paper</w:t>
                      </w:r>
                      <w:r>
                        <w:rPr>
                          <w:sz w:val="16"/>
                          <w:szCs w:val="16"/>
                        </w:rPr>
                        <w:t>/archived]</w:t>
                      </w:r>
                      <w:r w:rsidRPr="00413A50">
                        <w:rPr>
                          <w:sz w:val="16"/>
                          <w:szCs w:val="16"/>
                        </w:rPr>
                        <w:t xml:space="preserve"> copy of the &lt;&lt;TESTLAB&gt;&gt; report: No. &lt;&lt;TESTREPORT NUMBER&gt;&gt; will prevail.</w:t>
                      </w:r>
                    </w:p>
                    <w:p w14:paraId="059FDB88" w14:textId="77777777" w:rsidR="00FC07BD" w:rsidRDefault="00FC07BD" w:rsidP="00FC07BD">
                      <w:pPr>
                        <w:spacing w:line="264" w:lineRule="auto"/>
                        <w:rPr>
                          <w:sz w:val="16"/>
                          <w:lang w:val="en-US"/>
                        </w:rPr>
                      </w:pPr>
                    </w:p>
                    <w:p w14:paraId="60B59E56" w14:textId="77777777" w:rsidR="00FC07BD" w:rsidRDefault="00FC07BD" w:rsidP="00FC07BD">
                      <w:pPr>
                        <w:spacing w:line="264" w:lineRule="auto"/>
                        <w:jc w:val="both"/>
                        <w:rPr>
                          <w:sz w:val="16"/>
                          <w:lang w:val="en-US"/>
                        </w:rPr>
                      </w:pPr>
                      <w:r w:rsidRPr="003977A0">
                        <w:rPr>
                          <w:sz w:val="16"/>
                          <w:lang w:val="en-US"/>
                        </w:rPr>
                        <w:t xml:space="preserve">The test has been carried out </w:t>
                      </w:r>
                      <w:r w:rsidRPr="002531F5">
                        <w:rPr>
                          <w:sz w:val="16"/>
                          <w:lang w:val="en-US"/>
                        </w:rPr>
                        <w:t xml:space="preserve">on the </w:t>
                      </w:r>
                      <w:r w:rsidRPr="00ED7FA8">
                        <w:rPr>
                          <w:sz w:val="16"/>
                          <w:lang w:val="en-US"/>
                        </w:rPr>
                        <w:t>specimen[s]</w:t>
                      </w:r>
                      <w:r w:rsidRPr="002531F5">
                        <w:rPr>
                          <w:sz w:val="16"/>
                          <w:lang w:val="en-US"/>
                        </w:rPr>
                        <w:t xml:space="preserve"> of the </w:t>
                      </w:r>
                      <w:r w:rsidRPr="003977A0">
                        <w:rPr>
                          <w:sz w:val="16"/>
                          <w:lang w:val="en-US"/>
                        </w:rPr>
                        <w:t>product as referred above and submitted to &lt;&lt;TESTLAB&gt;&gt; by &lt;&lt;TEST INITIATOR&gt;&gt;. The manufacturer’s production process has not been assessed. This certificate does not imply that &lt;&lt;TESTLAB&gt;&gt; has certified or approved any product other than the specimen tested</w:t>
                      </w:r>
                      <w:r>
                        <w:rPr>
                          <w:sz w:val="16"/>
                          <w:lang w:val="en-US"/>
                        </w:rPr>
                        <w:t>.</w:t>
                      </w:r>
                    </w:p>
                    <w:p w14:paraId="32883058" w14:textId="77777777" w:rsidR="00FC07BD" w:rsidRDefault="00FC07BD" w:rsidP="00FC07BD">
                      <w:pPr>
                        <w:spacing w:line="264" w:lineRule="auto"/>
                        <w:jc w:val="both"/>
                        <w:rPr>
                          <w:sz w:val="16"/>
                          <w:lang w:val="en-US"/>
                        </w:rPr>
                      </w:pPr>
                    </w:p>
                    <w:p w14:paraId="2DB37769" w14:textId="77777777" w:rsidR="00FC07BD" w:rsidRDefault="00FC07BD" w:rsidP="00FC07BD">
                      <w:pPr>
                        <w:spacing w:line="264" w:lineRule="auto"/>
                        <w:jc w:val="both"/>
                        <w:rPr>
                          <w:sz w:val="16"/>
                        </w:rPr>
                      </w:pPr>
                      <w:bookmarkStart w:id="1" w:name="_Hlk160195476"/>
                      <w:r>
                        <w:rPr>
                          <w:sz w:val="16"/>
                        </w:rPr>
                        <w:t>&lt;&lt;</w:t>
                      </w:r>
                      <w:r w:rsidRPr="005F2F31">
                        <w:rPr>
                          <w:sz w:val="16"/>
                        </w:rPr>
                        <w:t>CITY</w:t>
                      </w:r>
                      <w:r>
                        <w:rPr>
                          <w:sz w:val="16"/>
                        </w:rPr>
                        <w:t>&gt;&gt;, &lt;&lt;DATE&gt;&gt;</w:t>
                      </w:r>
                    </w:p>
                    <w:p w14:paraId="58F8D002" w14:textId="77777777" w:rsidR="00FC07BD" w:rsidRDefault="00FC07BD" w:rsidP="00FC07BD">
                      <w:pPr>
                        <w:tabs>
                          <w:tab w:val="left" w:pos="4536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5C50C6E6" w14:textId="77777777" w:rsidR="00FC07BD" w:rsidRPr="00F926E3" w:rsidRDefault="00FC07BD" w:rsidP="00FC07BD">
                      <w:pPr>
                        <w:tabs>
                          <w:tab w:val="left" w:pos="4536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&lt;&lt;Manager </w:t>
                      </w:r>
                      <w:r w:rsidRPr="00F926E3">
                        <w:rPr>
                          <w:sz w:val="16"/>
                        </w:rPr>
                        <w:t>NAME&gt;&gt;</w:t>
                      </w:r>
                      <w:r w:rsidRPr="00F926E3">
                        <w:rPr>
                          <w:sz w:val="16"/>
                        </w:rPr>
                        <w:tab/>
                        <w:t>&lt;&lt;</w:t>
                      </w:r>
                      <w:r>
                        <w:rPr>
                          <w:sz w:val="16"/>
                        </w:rPr>
                        <w:t xml:space="preserve">Tester </w:t>
                      </w:r>
                      <w:r w:rsidRPr="00F926E3">
                        <w:rPr>
                          <w:sz w:val="16"/>
                        </w:rPr>
                        <w:t>NAME&gt;&gt;</w:t>
                      </w:r>
                    </w:p>
                    <w:p w14:paraId="21EB4E28" w14:textId="77777777" w:rsidR="00FC07BD" w:rsidRDefault="00FC07BD" w:rsidP="00FC07BD">
                      <w:pPr>
                        <w:tabs>
                          <w:tab w:val="left" w:pos="4536"/>
                        </w:tabs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&lt;&lt;JOB TITLE&gt;&gt;</w:t>
                      </w:r>
                      <w:r>
                        <w:rPr>
                          <w:sz w:val="16"/>
                          <w:lang w:val="en-US"/>
                        </w:rPr>
                        <w:tab/>
                        <w:t>&lt;&lt;JOB TITLE&gt;&gt;</w:t>
                      </w:r>
                    </w:p>
                    <w:p w14:paraId="5B221DE2" w14:textId="77777777" w:rsidR="00FC07BD" w:rsidRPr="003C29BF" w:rsidRDefault="00FC07BD" w:rsidP="00FC07BD">
                      <w:pPr>
                        <w:rPr>
                          <w:sz w:val="16"/>
                          <w:lang w:val="en-US"/>
                        </w:rPr>
                      </w:pPr>
                      <w:r w:rsidRPr="003C29BF">
                        <w:rPr>
                          <w:sz w:val="16"/>
                          <w:lang w:val="en-US"/>
                        </w:rPr>
                        <w:t>UCA International Users Group P.O. Box 315, Shell Knob, Mo 65747 USA</w:t>
                      </w:r>
                    </w:p>
                    <w:p w14:paraId="46E160A3" w14:textId="77777777" w:rsidR="00FC07BD" w:rsidRDefault="00FC07BD" w:rsidP="00FC07BD">
                      <w:pPr>
                        <w:rPr>
                          <w:sz w:val="16"/>
                          <w:lang w:val="en-US"/>
                        </w:rPr>
                      </w:pPr>
                      <w:r w:rsidRPr="004A15ED">
                        <w:rPr>
                          <w:sz w:val="16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  <w:lang w:val="en-US"/>
                        </w:rPr>
                        <w:t xml:space="preserve"> Level A - Independent Test lab with certified [</w:t>
                      </w:r>
                      <w:smartTag w:uri="urn:schemas-microsoft-com:office:smarttags" w:element="stockticker">
                        <w:r>
                          <w:rPr>
                            <w:sz w:val="16"/>
                            <w:lang w:val="en-US"/>
                          </w:rPr>
                          <w:t>ISO</w:t>
                        </w:r>
                      </w:smartTag>
                      <w:r>
                        <w:rPr>
                          <w:sz w:val="16"/>
                          <w:lang w:val="en-US"/>
                        </w:rPr>
                        <w:t xml:space="preserve"> 9001] [ISO/IEC 17025] Quality System</w:t>
                      </w:r>
                    </w:p>
                    <w:p w14:paraId="4F451884" w14:textId="77777777" w:rsidR="00FC07BD" w:rsidRDefault="00FC07BD" w:rsidP="00FC07BD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  Level B - Test lab [at least following </w:t>
                      </w:r>
                      <w:smartTag w:uri="urn:schemas-microsoft-com:office:smarttags" w:element="stockticker">
                        <w:r>
                          <w:rPr>
                            <w:sz w:val="16"/>
                            <w:lang w:val="en-US"/>
                          </w:rPr>
                          <w:t>ISO</w:t>
                        </w:r>
                      </w:smartTag>
                      <w:r>
                        <w:rPr>
                          <w:sz w:val="16"/>
                          <w:lang w:val="en-US"/>
                        </w:rPr>
                        <w:t xml:space="preserve"> 9001] [with certified ISO 9001] [with certified ISO/IEC 17025]</w:t>
                      </w:r>
                    </w:p>
                    <w:bookmarkEnd w:id="1"/>
                    <w:p w14:paraId="28CA6ED9" w14:textId="77777777" w:rsidR="00FC07BD" w:rsidRDefault="00FC07BD" w:rsidP="00FC07BD">
                      <w:pPr>
                        <w:jc w:val="right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Page 1 of 2</w:t>
                      </w:r>
                    </w:p>
                    <w:p w14:paraId="790B4E13" w14:textId="77777777" w:rsidR="00FC07BD" w:rsidRDefault="00FC07BD" w:rsidP="00FC07BD">
                      <w:pPr>
                        <w:outlineLvl w:val="0"/>
                        <w:rPr>
                          <w:sz w:val="16"/>
                          <w:lang w:val="en-US"/>
                        </w:rPr>
                      </w:pPr>
                    </w:p>
                    <w:p w14:paraId="41BF278A" w14:textId="77777777" w:rsidR="00FC07BD" w:rsidRPr="003977A0" w:rsidRDefault="00FC07BD" w:rsidP="00FC07BD">
                      <w:pPr>
                        <w:outlineLvl w:val="0"/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E31E7">
        <w:rPr>
          <w:rFonts w:cs="Arial"/>
          <w:spacing w:val="0"/>
        </w:rPr>
        <w:br w:type="page"/>
      </w:r>
    </w:p>
    <w:p w14:paraId="5B8687D9" w14:textId="77777777" w:rsidR="00FC07BD" w:rsidRPr="00AE31E7" w:rsidRDefault="00FC07BD" w:rsidP="00FC07BD">
      <w:pPr>
        <w:rPr>
          <w:rFonts w:cs="Arial"/>
          <w:sz w:val="20"/>
          <w:lang w:val="en-US"/>
        </w:rPr>
      </w:pPr>
      <w:r w:rsidRPr="00AE31E7">
        <w:rPr>
          <w:b/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0E53B111" wp14:editId="55B243EF">
            <wp:simplePos x="0" y="0"/>
            <wp:positionH relativeFrom="margin">
              <wp:align>right</wp:align>
            </wp:positionH>
            <wp:positionV relativeFrom="page">
              <wp:posOffset>1356995</wp:posOffset>
            </wp:positionV>
            <wp:extent cx="1742400" cy="741600"/>
            <wp:effectExtent l="0" t="0" r="0" b="1905"/>
            <wp:wrapNone/>
            <wp:docPr id="48" name="Picture 48" descr="A green and blue circles with white out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green and blue circles with white outline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67F53" w14:textId="77777777" w:rsidR="00FC07BD" w:rsidRPr="00AE31E7" w:rsidRDefault="00FC07BD" w:rsidP="00FC07BD">
      <w:pPr>
        <w:rPr>
          <w:rFonts w:cs="Arial"/>
          <w:sz w:val="20"/>
          <w:lang w:val="en-US"/>
        </w:rPr>
      </w:pPr>
      <w:r w:rsidRPr="00AE31E7">
        <w:rPr>
          <w:rFonts w:cs="Arial"/>
          <w:sz w:val="20"/>
          <w:lang w:val="en-US"/>
        </w:rPr>
        <w:t>Applicable Server Test Procedures from the UCA International Users</w:t>
      </w:r>
    </w:p>
    <w:p w14:paraId="211F833F" w14:textId="77777777" w:rsidR="00FC07BD" w:rsidRPr="00AE31E7" w:rsidRDefault="00FC07BD" w:rsidP="00FC07BD">
      <w:pPr>
        <w:rPr>
          <w:rFonts w:cs="Arial"/>
          <w:sz w:val="20"/>
          <w:lang w:val="en-US"/>
        </w:rPr>
      </w:pPr>
      <w:r w:rsidRPr="00AE31E7">
        <w:rPr>
          <w:rFonts w:cs="Arial"/>
          <w:sz w:val="20"/>
          <w:lang w:val="en-US"/>
        </w:rPr>
        <w:t>Group Edition 2 Amendment 1 Server Test Procedures version 1.</w:t>
      </w:r>
      <w:r>
        <w:rPr>
          <w:rFonts w:cs="Arial"/>
          <w:sz w:val="20"/>
          <w:lang w:val="en-US"/>
        </w:rPr>
        <w:t>3</w:t>
      </w:r>
    </w:p>
    <w:p w14:paraId="50FAD789" w14:textId="77777777" w:rsidR="00FC07BD" w:rsidRPr="00AE31E7" w:rsidRDefault="00FC07BD" w:rsidP="00FC07BD">
      <w:pPr>
        <w:rPr>
          <w:rFonts w:cs="Arial"/>
          <w:sz w:val="20"/>
          <w:lang w:val="en-US"/>
        </w:rPr>
      </w:pPr>
    </w:p>
    <w:tbl>
      <w:tblPr>
        <w:tblW w:w="85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3685"/>
        <w:gridCol w:w="2948"/>
      </w:tblGrid>
      <w:tr w:rsidR="00FC07BD" w:rsidRPr="00AE31E7" w14:paraId="2CC6035E" w14:textId="77777777" w:rsidTr="00102363">
        <w:trPr>
          <w:tblHeader/>
        </w:trPr>
        <w:tc>
          <w:tcPr>
            <w:tcW w:w="1923" w:type="dxa"/>
          </w:tcPr>
          <w:p w14:paraId="422B7FD5" w14:textId="77777777" w:rsidR="00FC07BD" w:rsidRPr="00AE31E7" w:rsidRDefault="00FC07BD" w:rsidP="00102363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AE31E7">
              <w:rPr>
                <w:rFonts w:cs="Arial"/>
                <w:b/>
                <w:bCs/>
                <w:sz w:val="15"/>
                <w:szCs w:val="15"/>
              </w:rPr>
              <w:t>Conformance Block</w:t>
            </w:r>
          </w:p>
        </w:tc>
        <w:tc>
          <w:tcPr>
            <w:tcW w:w="3685" w:type="dxa"/>
          </w:tcPr>
          <w:p w14:paraId="19D3D8C9" w14:textId="77777777" w:rsidR="00FC07BD" w:rsidRPr="00AE31E7" w:rsidRDefault="00FC07BD" w:rsidP="00102363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AE31E7">
              <w:rPr>
                <w:rFonts w:cs="Arial"/>
                <w:b/>
                <w:bCs/>
                <w:sz w:val="15"/>
                <w:szCs w:val="15"/>
              </w:rPr>
              <w:t>Mandatory</w:t>
            </w:r>
          </w:p>
        </w:tc>
        <w:tc>
          <w:tcPr>
            <w:tcW w:w="2948" w:type="dxa"/>
          </w:tcPr>
          <w:p w14:paraId="6F3058A7" w14:textId="77777777" w:rsidR="00FC07BD" w:rsidRPr="00AE31E7" w:rsidRDefault="00FC07BD" w:rsidP="00102363">
            <w:pPr>
              <w:tabs>
                <w:tab w:val="left" w:pos="288"/>
                <w:tab w:val="left" w:pos="1077"/>
                <w:tab w:val="left" w:pos="1326"/>
                <w:tab w:val="left" w:pos="7920"/>
              </w:tabs>
              <w:spacing w:before="40" w:line="240" w:lineRule="auto"/>
              <w:rPr>
                <w:rFonts w:cs="Arial"/>
                <w:b/>
                <w:bCs/>
                <w:sz w:val="15"/>
                <w:szCs w:val="15"/>
              </w:rPr>
            </w:pPr>
            <w:r w:rsidRPr="00AE31E7">
              <w:rPr>
                <w:rFonts w:cs="Arial"/>
                <w:b/>
                <w:bCs/>
                <w:sz w:val="15"/>
                <w:szCs w:val="15"/>
              </w:rPr>
              <w:t xml:space="preserve">Conditional </w:t>
            </w:r>
          </w:p>
        </w:tc>
      </w:tr>
      <w:tr w:rsidR="00FC07BD" w:rsidRPr="00AE31E7" w14:paraId="1BE3E61A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B0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1a: Basic Exchange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E4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sAss1, sAss2, sAss3, sAss4, sAssN2, sAssN3, sAssN4, sAssN5, sSrv1, sSrv2, sSrv3, sSrv4, sSrv5, </w:t>
            </w:r>
            <w:r w:rsidRPr="00393887">
              <w:rPr>
                <w:rFonts w:cs="Arial"/>
                <w:color w:val="0070C0"/>
                <w:sz w:val="15"/>
                <w:szCs w:val="15"/>
              </w:rPr>
              <w:t>sSrv6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sSrv8, sSrvN1abcdf, sSrvN4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404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sAss5, sAssN6, sAssN7, sSrv9, sSrv10, sSrv11, sSrv12, sSrv13, sSrv15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3C29BF">
              <w:rPr>
                <w:rFonts w:cs="Arial"/>
                <w:color w:val="0070C0"/>
                <w:sz w:val="15"/>
                <w:szCs w:val="15"/>
              </w:rPr>
              <w:t>sSrv16</w:t>
            </w:r>
            <w:r>
              <w:rPr>
                <w:rFonts w:cs="Arial"/>
                <w:color w:val="0070C0"/>
                <w:sz w:val="15"/>
                <w:szCs w:val="15"/>
              </w:rPr>
              <w:t>, sSrv17,</w:t>
            </w:r>
            <w:r w:rsidRPr="00AE31E7">
              <w:rPr>
                <w:rFonts w:cs="Arial"/>
                <w:sz w:val="15"/>
                <w:szCs w:val="15"/>
              </w:rPr>
              <w:t xml:space="preserve"> sSrvN1e, sSrvN2, sSrvN3 </w:t>
            </w:r>
          </w:p>
        </w:tc>
      </w:tr>
      <w:tr w:rsidR="00FC07BD" w:rsidRPr="00AE31E7" w14:paraId="42F8BF77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336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1b: Associate with IPv6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833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sAss61, sAss62, sAss63, sAss64, sAss66, sAss6N2, sAss6N3, sAss6N4, sAss6N5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E3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sAss65, sAss6N6, sAss6N7</w:t>
            </w:r>
          </w:p>
        </w:tc>
      </w:tr>
      <w:tr w:rsidR="00FC07BD" w:rsidRPr="00AE31E7" w14:paraId="53EBFA27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1E2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2: Data Sets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A2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sDs1, sDs10a, sDsN1ae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EA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sDs10b, sDs15, sDsN1b, sDsN13</w:t>
            </w:r>
          </w:p>
        </w:tc>
      </w:tr>
      <w:tr w:rsidR="00FC07BD" w:rsidRPr="00AE31E7" w14:paraId="07D94F7F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5B1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2+: Data Set Definition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3E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sDs2, sDs3, sDs4, sDs5, sDs6, sDs7, sDs8, sDs9, sDs13, sDs14, sDsN1cd, sDsN2, sDsN3, sDsN4, sDsN5, sDsN6, sDsN7, sDsN8, sDsN9, sDsN10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AA3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sDs11, sDs12, sDsN11, sDsN12</w:t>
            </w:r>
          </w:p>
        </w:tc>
      </w:tr>
      <w:tr w:rsidR="00FC07BD" w:rsidRPr="00AE31E7" w14:paraId="2933096D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D6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3: Substitution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0C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sSub1, sSub2, sSub3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0E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FC07BD" w:rsidRPr="00AE31E7" w14:paraId="6247E484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1F9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4: Setting Group Selection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9D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sSg1, sSg3, sSgN1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31C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sSg11, sSg13</w:t>
            </w:r>
          </w:p>
        </w:tc>
      </w:tr>
      <w:tr w:rsidR="00FC07BD" w:rsidRPr="00AE31E7" w14:paraId="6B05A015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766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4+: Setting Group Definition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00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sSg2, sSg4, sSg6, sSg7, sSg8, sSg10, sSg12, sSgN2, sSgN3, sSgN4, sSgN5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CA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sSg5, sSg9, sSg14</w:t>
            </w:r>
          </w:p>
        </w:tc>
      </w:tr>
      <w:tr w:rsidR="00FC07BD" w:rsidRPr="00AE31E7" w14:paraId="67B1E5C8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408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5: Unbuffered Reporting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13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sRp1, sRp2, sRp3, sRp4, sRp5, sRp9, sRp14, sRp16, sRp23, sRpN1, sRpN2, sRpN3, sRpN4, sRpN5, sRpN7, sRpN8, sRpN9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49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sRp6, sRp7, sRp8, sRp10, sRp11, sRp12, sRp13, sRp15, sRp17</w:t>
            </w:r>
          </w:p>
        </w:tc>
      </w:tr>
      <w:tr w:rsidR="00FC07BD" w:rsidRPr="00AE31E7" w14:paraId="34962D08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3F1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6: Buffered Reporting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8CF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sBr1, sBr2, sBr3, sBr4, sBr5, sBr9, sBr14, sBr16, sBr20, sBr21, sBr22, sBr23, sBr24, sBr25, sBr26, sBr27, sBr28, sBr29, sBrN1, sBrN2, sBrN3, sBrN4, sBrN5, sBrN7, sBrN8, sBrN9, sBrN10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94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sBr6, sBr7, sBr8, sBr10, sBr11, sBr12, sBr13, sBr15, sBr17</w:t>
            </w:r>
          </w:p>
        </w:tc>
      </w:tr>
      <w:tr w:rsidR="00FC07BD" w:rsidRPr="00AE31E7" w14:paraId="51C6E0A7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8E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7: Logging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3D9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  <w:lang w:val="da-DK"/>
              </w:rPr>
            </w:pPr>
            <w:r w:rsidRPr="00AE31E7">
              <w:rPr>
                <w:rFonts w:cs="Arial"/>
                <w:sz w:val="15"/>
                <w:szCs w:val="15"/>
                <w:lang w:val="da-DK"/>
              </w:rPr>
              <w:t xml:space="preserve">sLog2, sLog3, sLog4, sLog5, sLog6, </w:t>
            </w:r>
            <w:r w:rsidRPr="00AE31E7">
              <w:rPr>
                <w:rFonts w:cs="Arial"/>
                <w:sz w:val="15"/>
                <w:szCs w:val="15"/>
                <w:lang w:val="nl-NL"/>
              </w:rPr>
              <w:t xml:space="preserve">sLog7, sLog8, </w:t>
            </w:r>
            <w:r w:rsidRPr="00AE31E7">
              <w:rPr>
                <w:rFonts w:cs="Arial"/>
                <w:sz w:val="15"/>
                <w:szCs w:val="15"/>
                <w:lang w:val="da-DK"/>
              </w:rPr>
              <w:t>sLog9, sLog11, sLog12, sLog13, sLogN1, sLogN2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2EF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sLog10</w:t>
            </w:r>
          </w:p>
        </w:tc>
      </w:tr>
      <w:tr w:rsidR="00FC07BD" w:rsidRPr="00AE31E7" w14:paraId="61FEEE86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AB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9a: GOOSE publish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6D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sGop2a, sGop3, sGop4, sGop9, sGop10, sGop11, sGop12</w:t>
            </w:r>
            <w:r w:rsidRPr="00B4190C">
              <w:rPr>
                <w:rFonts w:cs="Arial"/>
                <w:color w:val="0070C0"/>
                <w:sz w:val="15"/>
                <w:szCs w:val="15"/>
              </w:rPr>
              <w:t>, sGop13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35E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sGop1, sGop2b, sGop5, sGop6, sGopN1, sGopN2</w:t>
            </w:r>
          </w:p>
        </w:tc>
      </w:tr>
      <w:tr w:rsidR="00FC07BD" w:rsidRPr="00AE31E7" w14:paraId="10A6E7C1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F6C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9b: GOOSE subscribe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59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  <w:lang w:val="es-ES"/>
              </w:rPr>
            </w:pPr>
            <w:r w:rsidRPr="00AE31E7">
              <w:rPr>
                <w:rFonts w:cs="Arial"/>
                <w:sz w:val="15"/>
                <w:szCs w:val="15"/>
                <w:lang w:val="es-ES"/>
              </w:rPr>
              <w:t xml:space="preserve">sGos1, sGos2, sGos3, sGos5, sGos6a, sGos7, sGos8, sGos9, sGos10, sGos11, sGos12, sGos14, sGos15, </w:t>
            </w:r>
            <w:r w:rsidRPr="00CB6A24">
              <w:rPr>
                <w:rFonts w:cs="Arial"/>
                <w:color w:val="0070C0"/>
                <w:sz w:val="15"/>
                <w:szCs w:val="15"/>
                <w:lang w:val="es-ES"/>
              </w:rPr>
              <w:t xml:space="preserve">sGos16, sGos17, </w:t>
            </w:r>
            <w:r w:rsidRPr="00AE31E7">
              <w:rPr>
                <w:rFonts w:cs="Arial"/>
                <w:sz w:val="15"/>
                <w:szCs w:val="15"/>
                <w:lang w:val="es-ES"/>
              </w:rPr>
              <w:t>sGos20, sGos21, sGos22, sGos23, sGosN1, sGosN2, sGosN3, sGosN4, sGosN5, sGosN6, sGosN7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90C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sGos4, sGos6b, sGos13</w:t>
            </w:r>
          </w:p>
          <w:p w14:paraId="5EAF92F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FC07BD" w:rsidRPr="00AE31E7" w14:paraId="694E757D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38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9c: GOOSE </w:t>
            </w:r>
            <w:proofErr w:type="spellStart"/>
            <w:r w:rsidRPr="00AE31E7">
              <w:rPr>
                <w:rFonts w:cs="Arial"/>
                <w:sz w:val="15"/>
                <w:szCs w:val="15"/>
              </w:rPr>
              <w:t>mngt</w:t>
            </w:r>
            <w:proofErr w:type="spellEnd"/>
            <w:r w:rsidRPr="00AE31E7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0AF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sGom1, sGom2, sGomN1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6B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</w:tr>
      <w:tr w:rsidR="00FC07BD" w:rsidRPr="00AE31E7" w14:paraId="7237BD03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04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11a: Sampled Values publish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598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6"/>
                <w:szCs w:val="16"/>
              </w:rPr>
              <w:t>sSvp1, sSvp2, sSvp3, sSvp4, sSvp5, sSvp6, sSvp7, sSvp8, sSvp14, sSvp18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27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6"/>
                <w:szCs w:val="16"/>
              </w:rPr>
              <w:t xml:space="preserve">sSvp9, sSvp10, sSvp11, </w:t>
            </w:r>
            <w:r w:rsidRPr="00EB72F6">
              <w:rPr>
                <w:rFonts w:cs="Arial"/>
                <w:color w:val="0070C0"/>
                <w:sz w:val="16"/>
                <w:szCs w:val="16"/>
              </w:rPr>
              <w:t>sSvp12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31E7">
              <w:rPr>
                <w:rFonts w:cs="Arial"/>
                <w:sz w:val="16"/>
                <w:szCs w:val="16"/>
              </w:rPr>
              <w:t>sSvp13, sSvp15, sSvp16, sSvp17, sSvp20, sSvp21, sSvp22, sSvp23</w:t>
            </w:r>
          </w:p>
        </w:tc>
      </w:tr>
      <w:tr w:rsidR="00FC07BD" w:rsidRPr="00AE31E7" w14:paraId="1EBB9893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0B7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11b: Sampled Values subscribe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F03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6"/>
                <w:szCs w:val="16"/>
              </w:rPr>
              <w:t xml:space="preserve">sSvs1, sSvs2, sSvs3, sSvs4, sSvs5, sSvs6, sSvs7, sSvs8, sSvs9, sSvs10, sSvs11, sSvs14, sSvs15, sSvs16, </w:t>
            </w:r>
            <w:r w:rsidRPr="00CB6A24">
              <w:rPr>
                <w:rFonts w:cs="Arial"/>
                <w:color w:val="0070C0"/>
                <w:sz w:val="16"/>
                <w:szCs w:val="16"/>
              </w:rPr>
              <w:t xml:space="preserve">sSvs17, 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sSvs18, </w:t>
            </w:r>
            <w:r w:rsidRPr="00AE31E7">
              <w:rPr>
                <w:rFonts w:cs="Arial"/>
                <w:sz w:val="16"/>
                <w:szCs w:val="16"/>
              </w:rPr>
              <w:t>sSvsN1, sSvsN2, sSvsN3, sSvsN4, sSvsN5, sSvsN6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A7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6"/>
                <w:szCs w:val="16"/>
              </w:rPr>
              <w:t>sSvs12, sSvs13</w:t>
            </w:r>
          </w:p>
        </w:tc>
      </w:tr>
      <w:tr w:rsidR="00FC07BD" w:rsidRPr="00AE31E7" w14:paraId="219A3860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2C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12a Direct control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C52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sCtl5, sCtl10, sDOns1, sDOns2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F6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sCtl2, sCtl3, sCtl7, sCtl13, sCtl15, sCtl16, sCtl17, sCtl18, sCtl21, sCtl23, sCtl24, sCtl28, </w:t>
            </w:r>
            <w:r w:rsidRPr="00393887">
              <w:rPr>
                <w:rFonts w:cs="Arial"/>
                <w:color w:val="0070C0"/>
                <w:sz w:val="15"/>
                <w:szCs w:val="15"/>
              </w:rPr>
              <w:t>sCtl29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sDOns4, sDOns5</w:t>
            </w:r>
          </w:p>
        </w:tc>
      </w:tr>
      <w:tr w:rsidR="00FC07BD" w:rsidRPr="00AE31E7" w14:paraId="21454A1C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29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12b SBO control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174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B4190C">
              <w:rPr>
                <w:rFonts w:cs="Arial"/>
                <w:color w:val="0070C0"/>
                <w:sz w:val="15"/>
                <w:szCs w:val="15"/>
              </w:rPr>
              <w:t>sCtl4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sCtl5, sCtl8, sCtl9, sCtl10, sCtl11, sCtl25, sSBOns1, sSBOns2, sSBOns6, sSBOns8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20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sCtl2, sCtl3, sCtl6, sCtl7, sCtl15, sCtl16, sCtl17, sCtl18, sCtl20, sCtl21, sCtl23, sCtl24, sCtl27, sCtl28, </w:t>
            </w:r>
            <w:r w:rsidRPr="00393887">
              <w:rPr>
                <w:rFonts w:cs="Arial"/>
                <w:color w:val="0070C0"/>
                <w:sz w:val="15"/>
                <w:szCs w:val="15"/>
              </w:rPr>
              <w:t>sCtl29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sSBOns4, SBOns5, sSBOns7</w:t>
            </w:r>
          </w:p>
        </w:tc>
      </w:tr>
      <w:tr w:rsidR="00FC07BD" w:rsidRPr="00AE31E7" w14:paraId="5E5B7038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8CE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12c Enhanced Direct Control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F5C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sCtl5, sCtl10, sDOes1, sDOes2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540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sCtl2, sCtl3, sCtl7, sCtl13, sCtl14, sCtl15, sCtl16, sCtl17, sCtl18, sCtl21, sCtl23, sCtl24, sCtl26, sCtl28, </w:t>
            </w:r>
            <w:r w:rsidRPr="00393887">
              <w:rPr>
                <w:rFonts w:cs="Arial"/>
                <w:color w:val="0070C0"/>
                <w:sz w:val="15"/>
                <w:szCs w:val="15"/>
              </w:rPr>
              <w:t>sCtl29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sDOes4, sDOes5</w:t>
            </w:r>
          </w:p>
        </w:tc>
      </w:tr>
      <w:tr w:rsidR="00FC07BD" w:rsidRPr="00AE31E7" w14:paraId="4344718F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87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12d Enhanced SBO control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55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B4190C">
              <w:rPr>
                <w:rFonts w:cs="Arial"/>
                <w:color w:val="0070C0"/>
                <w:sz w:val="15"/>
                <w:szCs w:val="15"/>
              </w:rPr>
              <w:t>sCtl4</w:t>
            </w:r>
            <w:r>
              <w:rPr>
                <w:rFonts w:cs="Arial"/>
                <w:color w:val="0070C0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sCtl5, sCtl8, sCtl9, sCtl10, sCtl11, sCtl25, sSBOes1, sSBOes2, sSBOes6, sSBOes8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279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sCtl2, sCtl3, sCtl6, sCtl7, sCtl15, sCtl16, sCtl17, sCtl18, sCtl20, sCtl21, sCtl23, sCtl24, sCtl26, sCtl28, </w:t>
            </w:r>
            <w:r w:rsidRPr="00393887">
              <w:rPr>
                <w:rFonts w:cs="Arial"/>
                <w:color w:val="0070C0"/>
                <w:sz w:val="15"/>
                <w:szCs w:val="15"/>
              </w:rPr>
              <w:t>sCtl29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AE31E7">
              <w:rPr>
                <w:rFonts w:cs="Arial"/>
                <w:sz w:val="15"/>
                <w:szCs w:val="15"/>
              </w:rPr>
              <w:t>sSBOes4, sSBOes5, sSBOes7</w:t>
            </w:r>
          </w:p>
        </w:tc>
      </w:tr>
      <w:tr w:rsidR="00FC07BD" w:rsidRPr="00AE31E7" w14:paraId="6044932D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07A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13a Time sync SNTP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6E1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sTm1, sTm2, sTm7, sTmN1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86C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sTm3, sTm4, sTm5, sTmN2</w:t>
            </w:r>
          </w:p>
        </w:tc>
      </w:tr>
      <w:tr w:rsidR="00FC07BD" w:rsidRPr="00AE31E7" w14:paraId="7AD7D7FA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B2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13b Time sync PTP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16B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sTmP1, sTmP2, sTmPN1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812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sTmP5</w:t>
            </w:r>
          </w:p>
        </w:tc>
      </w:tr>
      <w:tr w:rsidR="00FC07BD" w:rsidRPr="00AE31E7" w14:paraId="40BD69EE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FE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14 File transfer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58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  <w:lang w:val="de-DE"/>
              </w:rPr>
            </w:pPr>
            <w:r w:rsidRPr="00AE31E7">
              <w:rPr>
                <w:rFonts w:cs="Arial"/>
                <w:sz w:val="15"/>
                <w:szCs w:val="15"/>
                <w:lang w:val="de-DE"/>
              </w:rPr>
              <w:t>sFt1, sFt2ab, sFt4, sFt5, sFtN1ab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85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sFt2c, sFt3, sFtN1c</w:t>
            </w:r>
          </w:p>
        </w:tc>
      </w:tr>
      <w:tr w:rsidR="00FC07BD" w:rsidRPr="00AE31E7" w14:paraId="0452D836" w14:textId="77777777" w:rsidTr="00102363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178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>15 Service tracking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28D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969" w14:textId="77777777" w:rsidR="00FC07BD" w:rsidRPr="00AE31E7" w:rsidRDefault="00FC07BD" w:rsidP="00102363">
            <w:pPr>
              <w:spacing w:before="40" w:line="240" w:lineRule="auto"/>
              <w:rPr>
                <w:rFonts w:cs="Arial"/>
                <w:sz w:val="15"/>
                <w:szCs w:val="15"/>
              </w:rPr>
            </w:pPr>
            <w:r w:rsidRPr="00AE31E7">
              <w:rPr>
                <w:rFonts w:cs="Arial"/>
                <w:sz w:val="15"/>
                <w:szCs w:val="15"/>
              </w:rPr>
              <w:t xml:space="preserve">sTrk1, sTrk2, sTrk3, </w:t>
            </w:r>
            <w:r w:rsidRPr="00DD5E91">
              <w:rPr>
                <w:rFonts w:cs="Arial"/>
                <w:color w:val="0070C0"/>
                <w:sz w:val="15"/>
                <w:szCs w:val="15"/>
              </w:rPr>
              <w:t xml:space="preserve">sTrk4a, sTrk4b, sTrk5a, sTrk5b, </w:t>
            </w:r>
            <w:r w:rsidRPr="00AE31E7">
              <w:rPr>
                <w:rFonts w:cs="Arial"/>
                <w:sz w:val="15"/>
                <w:szCs w:val="15"/>
              </w:rPr>
              <w:t>sTrk6, sTrk7, sTrk8, sTrk9, sTrk10, sTrk11, sTrk12, sTrk13, sTrk14, sTrk15, sTrk16, sTrk17</w:t>
            </w:r>
          </w:p>
        </w:tc>
      </w:tr>
    </w:tbl>
    <w:p w14:paraId="793D34DA" w14:textId="77777777" w:rsidR="00FC07BD" w:rsidRPr="00AE31E7" w:rsidRDefault="00FC07BD" w:rsidP="00FC07BD">
      <w:pPr>
        <w:spacing w:line="240" w:lineRule="auto"/>
        <w:rPr>
          <w:rFonts w:eastAsia="Times" w:cs="Arial"/>
          <w:sz w:val="20"/>
        </w:rPr>
      </w:pPr>
    </w:p>
    <w:p w14:paraId="3C2199F7" w14:textId="77777777" w:rsidR="00FC07BD" w:rsidRPr="00AE31E7" w:rsidRDefault="00FC07BD" w:rsidP="00FC07BD">
      <w:pPr>
        <w:rPr>
          <w:rFonts w:cs="Arial"/>
          <w:sz w:val="20"/>
          <w:lang w:val="en-US"/>
        </w:rPr>
      </w:pPr>
    </w:p>
    <w:p w14:paraId="701C5B7D" w14:textId="77777777" w:rsidR="00FC07BD" w:rsidRPr="00AE31E7" w:rsidRDefault="00FC07BD" w:rsidP="00FC07BD">
      <w:pPr>
        <w:pStyle w:val="ParaText"/>
        <w:spacing w:before="0" w:after="0"/>
        <w:rPr>
          <w:rFonts w:eastAsia="Times" w:cs="Arial"/>
          <w:sz w:val="20"/>
        </w:rPr>
      </w:pPr>
      <w:r w:rsidRPr="00AE31E7">
        <w:rPr>
          <w:rFonts w:eastAsia="Times" w:cs="Arial"/>
          <w:sz w:val="20"/>
          <w:lang w:val="en-GB"/>
        </w:rPr>
        <w:lastRenderedPageBreak/>
        <w:t xml:space="preserve">[ </w:t>
      </w:r>
      <w:r w:rsidRPr="00AE31E7">
        <w:rPr>
          <w:rFonts w:eastAsia="Times" w:cs="Arial"/>
          <w:sz w:val="20"/>
        </w:rPr>
        <w:t xml:space="preserve">All configuration file and data model tests have been successfully performed for the product variants using the same communication hardware and software version: </w:t>
      </w:r>
    </w:p>
    <w:p w14:paraId="0AEEC48C" w14:textId="77777777" w:rsidR="00FC07BD" w:rsidRPr="00AE31E7" w:rsidRDefault="00FC07BD" w:rsidP="00FC07BD">
      <w:pPr>
        <w:pStyle w:val="ParaText"/>
        <w:numPr>
          <w:ilvl w:val="0"/>
          <w:numId w:val="1"/>
        </w:numPr>
        <w:spacing w:before="0" w:after="0"/>
        <w:rPr>
          <w:rFonts w:eastAsia="Times" w:cs="Arial"/>
          <w:sz w:val="20"/>
        </w:rPr>
      </w:pPr>
      <w:r w:rsidRPr="00AE31E7">
        <w:rPr>
          <w:rFonts w:eastAsia="Times" w:cs="Arial"/>
          <w:sz w:val="20"/>
        </w:rPr>
        <w:t xml:space="preserve">&lt;&lt; ID and NAME of variant 1&gt;&gt; </w:t>
      </w:r>
    </w:p>
    <w:p w14:paraId="04F6E556" w14:textId="77777777" w:rsidR="00FC07BD" w:rsidRPr="00AE31E7" w:rsidRDefault="00FC07BD" w:rsidP="00FC07BD">
      <w:pPr>
        <w:pStyle w:val="ParaText"/>
        <w:numPr>
          <w:ilvl w:val="0"/>
          <w:numId w:val="1"/>
        </w:numPr>
        <w:spacing w:before="0" w:after="0"/>
        <w:rPr>
          <w:rFonts w:eastAsia="Times" w:cs="Arial"/>
          <w:sz w:val="20"/>
        </w:rPr>
      </w:pPr>
      <w:r w:rsidRPr="00AE31E7">
        <w:rPr>
          <w:rFonts w:eastAsia="Times" w:cs="Arial"/>
          <w:sz w:val="20"/>
        </w:rPr>
        <w:t>&lt;&lt; ID and NAME of variant N&gt;&gt; ]</w:t>
      </w:r>
    </w:p>
    <w:p w14:paraId="0EC8C9BF" w14:textId="77777777" w:rsidR="00FC07BD" w:rsidRPr="00AE31E7" w:rsidRDefault="00FC07BD" w:rsidP="00FC07BD">
      <w:pPr>
        <w:pStyle w:val="ParaText"/>
        <w:spacing w:before="0" w:after="0"/>
        <w:rPr>
          <w:rFonts w:eastAsia="Times" w:cs="Arial"/>
          <w:sz w:val="20"/>
        </w:rPr>
      </w:pPr>
    </w:p>
    <w:p w14:paraId="47F04C06" w14:textId="77777777" w:rsidR="00FC07BD" w:rsidRPr="00AE31E7" w:rsidRDefault="00FC07BD" w:rsidP="00FC07BD">
      <w:pPr>
        <w:pStyle w:val="StandardPARAGRAPH"/>
        <w:tabs>
          <w:tab w:val="clear" w:pos="4536"/>
          <w:tab w:val="left" w:pos="1077"/>
        </w:tabs>
        <w:spacing w:before="0" w:after="0" w:line="312" w:lineRule="auto"/>
        <w:rPr>
          <w:rFonts w:cs="Arial"/>
          <w:spacing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07BD" w:rsidRPr="00AE31E7" w14:paraId="40911AE1" w14:textId="77777777" w:rsidTr="00102363">
        <w:tc>
          <w:tcPr>
            <w:tcW w:w="4530" w:type="dxa"/>
          </w:tcPr>
          <w:p w14:paraId="68A15F63" w14:textId="77777777" w:rsidR="00FC07BD" w:rsidRPr="00AE31E7" w:rsidRDefault="00FC07BD" w:rsidP="00102363">
            <w:pPr>
              <w:spacing w:line="240" w:lineRule="auto"/>
              <w:rPr>
                <w:rFonts w:cs="Arial"/>
                <w:sz w:val="20"/>
              </w:rPr>
            </w:pPr>
            <w:r w:rsidRPr="00AE31E7">
              <w:rPr>
                <w:rFonts w:cs="Arial"/>
                <w:sz w:val="20"/>
              </w:rPr>
              <w:t>Test case</w:t>
            </w:r>
          </w:p>
        </w:tc>
        <w:tc>
          <w:tcPr>
            <w:tcW w:w="4530" w:type="dxa"/>
          </w:tcPr>
          <w:p w14:paraId="11D557AC" w14:textId="77777777" w:rsidR="00FC07BD" w:rsidRPr="00AE31E7" w:rsidRDefault="00FC07BD" w:rsidP="00102363">
            <w:pPr>
              <w:spacing w:line="240" w:lineRule="auto"/>
              <w:rPr>
                <w:rFonts w:cs="Arial"/>
                <w:sz w:val="20"/>
              </w:rPr>
            </w:pPr>
            <w:r w:rsidRPr="00AE31E7">
              <w:rPr>
                <w:rFonts w:cs="Arial"/>
                <w:sz w:val="20"/>
              </w:rPr>
              <w:t>Limitation</w:t>
            </w:r>
            <w:r>
              <w:rPr>
                <w:rFonts w:cs="Arial"/>
                <w:sz w:val="20"/>
              </w:rPr>
              <w:t xml:space="preserve"> </w:t>
            </w:r>
            <w:r w:rsidRPr="005254D3">
              <w:rPr>
                <w:rFonts w:cs="Arial"/>
                <w:color w:val="0070C0"/>
                <w:sz w:val="20"/>
              </w:rPr>
              <w:t>or Comment</w:t>
            </w:r>
          </w:p>
        </w:tc>
      </w:tr>
      <w:tr w:rsidR="00FC07BD" w:rsidRPr="00AE31E7" w14:paraId="44B1946C" w14:textId="77777777" w:rsidTr="00102363">
        <w:tc>
          <w:tcPr>
            <w:tcW w:w="4530" w:type="dxa"/>
          </w:tcPr>
          <w:p w14:paraId="19C108D3" w14:textId="77777777" w:rsidR="00FC07BD" w:rsidRPr="00AE31E7" w:rsidRDefault="00FC07BD" w:rsidP="00102363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30" w:type="dxa"/>
          </w:tcPr>
          <w:p w14:paraId="1D7C4D63" w14:textId="77777777" w:rsidR="00FC07BD" w:rsidRPr="00AE31E7" w:rsidRDefault="00FC07BD" w:rsidP="00102363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B97DBAF" w14:textId="77777777" w:rsidR="00FC07BD" w:rsidRDefault="00FC07BD" w:rsidP="00FC07BD">
      <w:pPr>
        <w:spacing w:line="240" w:lineRule="auto"/>
        <w:jc w:val="right"/>
        <w:rPr>
          <w:rFonts w:cs="Arial"/>
          <w:sz w:val="20"/>
        </w:rPr>
      </w:pPr>
    </w:p>
    <w:p w14:paraId="3BD3AA5B" w14:textId="77777777" w:rsidR="00FC07BD" w:rsidRDefault="00FC07BD" w:rsidP="00FC07BD">
      <w:pPr>
        <w:spacing w:line="240" w:lineRule="auto"/>
        <w:jc w:val="right"/>
        <w:rPr>
          <w:rFonts w:cs="Arial"/>
          <w:sz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E7A68" w14:paraId="4D5B29CF" w14:textId="77777777" w:rsidTr="00AE7A68">
        <w:tc>
          <w:tcPr>
            <w:tcW w:w="9350" w:type="dxa"/>
            <w:gridSpan w:val="2"/>
            <w:shd w:val="clear" w:color="auto" w:fill="FFFF00"/>
            <w:vAlign w:val="center"/>
          </w:tcPr>
          <w:p w14:paraId="70DC454A" w14:textId="75D6AC7A" w:rsidR="00AE7A68" w:rsidRDefault="00AE7A68" w:rsidP="00002697">
            <w:pPr>
              <w:spacing w:before="100" w:beforeAutospacing="1" w:after="100" w:afterAutospacing="1" w:line="240" w:lineRule="auto"/>
            </w:pPr>
            <w:r>
              <w:t>Virtual Testing Information</w:t>
            </w:r>
          </w:p>
        </w:tc>
      </w:tr>
      <w:tr w:rsidR="00AE7A68" w14:paraId="2C213B59" w14:textId="77777777" w:rsidTr="00002697">
        <w:tc>
          <w:tcPr>
            <w:tcW w:w="4675" w:type="dxa"/>
            <w:shd w:val="clear" w:color="auto" w:fill="DAE9F7" w:themeFill="text2" w:themeFillTint="1A"/>
            <w:vAlign w:val="center"/>
          </w:tcPr>
          <w:p w14:paraId="356E8451" w14:textId="43853D7B" w:rsidR="00AE7A68" w:rsidRDefault="00AE7A68" w:rsidP="0000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Item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6BD6D7C9" w14:textId="3E85D737" w:rsidR="00AE7A68" w:rsidRDefault="00AE7A68" w:rsidP="00002697">
            <w:pPr>
              <w:spacing w:before="100" w:beforeAutospacing="1" w:after="100" w:afterAutospacing="1" w:line="240" w:lineRule="auto"/>
            </w:pPr>
            <w:r>
              <w:t>Value</w:t>
            </w:r>
          </w:p>
        </w:tc>
      </w:tr>
      <w:tr w:rsidR="00AE7A68" w14:paraId="30775BA9" w14:textId="77777777" w:rsidTr="00002697">
        <w:tc>
          <w:tcPr>
            <w:tcW w:w="4675" w:type="dxa"/>
            <w:shd w:val="clear" w:color="auto" w:fill="DAE9F7" w:themeFill="text2" w:themeFillTint="1A"/>
            <w:vAlign w:val="center"/>
          </w:tcPr>
          <w:p w14:paraId="2B7F98B7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Host Machine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59125C9A" w14:textId="64196D60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45C5D9BF" w14:textId="77777777" w:rsidTr="00002697">
        <w:tc>
          <w:tcPr>
            <w:tcW w:w="4675" w:type="dxa"/>
            <w:vAlign w:val="center"/>
          </w:tcPr>
          <w:p w14:paraId="6E042275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 xml:space="preserve">Host </w:t>
            </w:r>
            <w:proofErr w:type="gramStart"/>
            <w:r w:rsidRPr="00A84559">
              <w:rPr>
                <w:rFonts w:ascii="Times New Roman" w:eastAsia="Times New Roman" w:hAnsi="Times New Roman"/>
              </w:rPr>
              <w:t>Hardware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5" w:type="dxa"/>
          </w:tcPr>
          <w:p w14:paraId="2FAAC7F5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manufacturer and model</w:t>
            </w:r>
          </w:p>
        </w:tc>
      </w:tr>
      <w:tr w:rsidR="00AE7A68" w14:paraId="3D7A8124" w14:textId="77777777" w:rsidTr="00002697">
        <w:tc>
          <w:tcPr>
            <w:tcW w:w="4675" w:type="dxa"/>
            <w:vAlign w:val="center"/>
          </w:tcPr>
          <w:p w14:paraId="523F42C3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Processor (CPU</w:t>
            </w:r>
            <w:proofErr w:type="gramStart"/>
            <w:r w:rsidRPr="00A84559">
              <w:rPr>
                <w:rFonts w:ascii="Times New Roman" w:eastAsia="Times New Roman" w:hAnsi="Times New Roman"/>
              </w:rPr>
              <w:t>)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5" w:type="dxa"/>
          </w:tcPr>
          <w:p w14:paraId="5FF10C87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manufacturer,</w:t>
            </w:r>
            <w:r>
              <w:rPr>
                <w:rFonts w:ascii="Times New Roman" w:eastAsia="Times New Roman" w:hAnsi="Times New Roman"/>
              </w:rPr>
              <w:t xml:space="preserve"> model, number of processors</w:t>
            </w:r>
          </w:p>
        </w:tc>
      </w:tr>
      <w:tr w:rsidR="00AE7A68" w14:paraId="1FB7FC04" w14:textId="77777777" w:rsidTr="00002697">
        <w:tc>
          <w:tcPr>
            <w:tcW w:w="4675" w:type="dxa"/>
            <w:vAlign w:val="center"/>
          </w:tcPr>
          <w:p w14:paraId="1FB923B6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Network Interface Card</w:t>
            </w:r>
            <w:r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4675" w:type="dxa"/>
          </w:tcPr>
          <w:p w14:paraId="1C9BCA98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manufacturer, model</w:t>
            </w:r>
          </w:p>
        </w:tc>
      </w:tr>
      <w:tr w:rsidR="00AE7A68" w14:paraId="3A808FE9" w14:textId="77777777" w:rsidTr="00002697">
        <w:tc>
          <w:tcPr>
            <w:tcW w:w="4675" w:type="dxa"/>
            <w:vAlign w:val="center"/>
          </w:tcPr>
          <w:p w14:paraId="704BF446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  <w:tc>
          <w:tcPr>
            <w:tcW w:w="4675" w:type="dxa"/>
          </w:tcPr>
          <w:p w14:paraId="2CE724EE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23C04679" w14:textId="77777777" w:rsidTr="00002697">
        <w:tc>
          <w:tcPr>
            <w:tcW w:w="4675" w:type="dxa"/>
            <w:shd w:val="clear" w:color="auto" w:fill="DAE9F7" w:themeFill="text2" w:themeFillTint="1A"/>
            <w:vAlign w:val="center"/>
          </w:tcPr>
          <w:p w14:paraId="711DA220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Virtualization Technology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18E1A694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0459B6AC" w14:textId="77777777" w:rsidTr="00002697">
        <w:tc>
          <w:tcPr>
            <w:tcW w:w="4675" w:type="dxa"/>
            <w:vAlign w:val="center"/>
          </w:tcPr>
          <w:p w14:paraId="225C471B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Hypervisor</w:t>
            </w:r>
            <w:r>
              <w:rPr>
                <w:rFonts w:ascii="Times New Roman" w:eastAsia="Times New Roman" w:hAnsi="Times New Roman"/>
              </w:rPr>
              <w:t xml:space="preserve">/Container </w:t>
            </w:r>
            <w:proofErr w:type="gramStart"/>
            <w:r>
              <w:rPr>
                <w:rFonts w:ascii="Times New Roman" w:eastAsia="Times New Roman" w:hAnsi="Times New Roman"/>
              </w:rPr>
              <w:t>Technology</w:t>
            </w:r>
            <w:r w:rsidRPr="00A84559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5" w:type="dxa"/>
          </w:tcPr>
          <w:p w14:paraId="4920A4A9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name and version</w:t>
            </w:r>
          </w:p>
        </w:tc>
      </w:tr>
      <w:tr w:rsidR="00AE7A68" w14:paraId="4E50B52F" w14:textId="77777777" w:rsidTr="00002697">
        <w:tc>
          <w:tcPr>
            <w:tcW w:w="4675" w:type="dxa"/>
            <w:vAlign w:val="center"/>
          </w:tcPr>
          <w:p w14:paraId="00C19EB5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T</w:t>
            </w:r>
            <w:r w:rsidRPr="00A84559">
              <w:rPr>
                <w:rFonts w:ascii="Times New Roman" w:eastAsia="Times New Roman" w:hAnsi="Times New Roman"/>
              </w:rPr>
              <w:t xml:space="preserve">ype of hypervisor </w:t>
            </w:r>
          </w:p>
        </w:tc>
        <w:tc>
          <w:tcPr>
            <w:tcW w:w="4675" w:type="dxa"/>
          </w:tcPr>
          <w:p w14:paraId="1EF23E67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Type 1, Type 2 or Container Engine</w:t>
            </w:r>
          </w:p>
        </w:tc>
      </w:tr>
      <w:tr w:rsidR="00AE7A68" w14:paraId="0E8CDF9C" w14:textId="77777777" w:rsidTr="00002697">
        <w:tc>
          <w:tcPr>
            <w:tcW w:w="4675" w:type="dxa"/>
            <w:vAlign w:val="center"/>
          </w:tcPr>
          <w:p w14:paraId="0943A129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Host OS (if type 2</w:t>
            </w:r>
            <w:proofErr w:type="gramStart"/>
            <w:r w:rsidRPr="00A84559">
              <w:rPr>
                <w:rFonts w:ascii="Times New Roman" w:eastAsia="Times New Roman" w:hAnsi="Times New Roman"/>
              </w:rPr>
              <w:t>)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5" w:type="dxa"/>
          </w:tcPr>
          <w:p w14:paraId="028A4BDC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name and version</w:t>
            </w:r>
          </w:p>
        </w:tc>
      </w:tr>
      <w:tr w:rsidR="00AE7A68" w14:paraId="58A4DAB1" w14:textId="77777777" w:rsidTr="00002697">
        <w:tc>
          <w:tcPr>
            <w:tcW w:w="4675" w:type="dxa"/>
            <w:vAlign w:val="center"/>
          </w:tcPr>
          <w:p w14:paraId="4D6B2F5A" w14:textId="77777777" w:rsidR="00AE7A68" w:rsidRDefault="00AE7A68" w:rsidP="00002697">
            <w:pPr>
              <w:spacing w:before="100" w:beforeAutospacing="1" w:after="100" w:afterAutospacing="1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vIED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Time </w:t>
            </w:r>
            <w:proofErr w:type="gramStart"/>
            <w:r>
              <w:rPr>
                <w:rFonts w:ascii="Times New Roman" w:eastAsia="Times New Roman" w:hAnsi="Times New Roman"/>
              </w:rPr>
              <w:t>Sync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5" w:type="dxa"/>
          </w:tcPr>
          <w:p w14:paraId="24046BB6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 xml:space="preserve">Sync in </w:t>
            </w:r>
            <w:proofErr w:type="spellStart"/>
            <w:r>
              <w:rPr>
                <w:rFonts w:ascii="Times New Roman" w:eastAsia="Times New Roman" w:hAnsi="Times New Roman"/>
              </w:rPr>
              <w:t>vIED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or Provided by Virtualization Platform</w:t>
            </w:r>
          </w:p>
        </w:tc>
      </w:tr>
      <w:tr w:rsidR="00AE7A68" w14:paraId="5C3CFC3F" w14:textId="77777777" w:rsidTr="00002697">
        <w:tc>
          <w:tcPr>
            <w:tcW w:w="4675" w:type="dxa"/>
            <w:vAlign w:val="center"/>
          </w:tcPr>
          <w:p w14:paraId="47668D45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 xml:space="preserve">Virtual ethernet networking </w:t>
            </w:r>
            <w:proofErr w:type="gramStart"/>
            <w:r w:rsidRPr="00A84559">
              <w:rPr>
                <w:rFonts w:ascii="Times New Roman" w:eastAsia="Times New Roman" w:hAnsi="Times New Roman"/>
              </w:rPr>
              <w:t>technology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software-based technologies (e.g., SDN, OVN, </w:t>
            </w:r>
            <w:proofErr w:type="spellStart"/>
            <w:r w:rsidRPr="00A84559">
              <w:rPr>
                <w:rFonts w:ascii="Times New Roman" w:eastAsia="Times New Roman" w:hAnsi="Times New Roman"/>
              </w:rPr>
              <w:t>vSwitch</w:t>
            </w:r>
            <w:proofErr w:type="spellEnd"/>
            <w:r w:rsidRPr="00A8455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84559">
              <w:rPr>
                <w:rFonts w:ascii="Times New Roman" w:eastAsia="Times New Roman" w:hAnsi="Times New Roman"/>
              </w:rPr>
              <w:t>eBPF</w:t>
            </w:r>
            <w:proofErr w:type="spellEnd"/>
            <w:r w:rsidRPr="00A84559">
              <w:rPr>
                <w:rFonts w:ascii="Times New Roman" w:eastAsia="Times New Roman" w:hAnsi="Times New Roman"/>
              </w:rPr>
              <w:t>) with hardware-accelerated features (e.g., )</w:t>
            </w:r>
          </w:p>
        </w:tc>
        <w:tc>
          <w:tcPr>
            <w:tcW w:w="4675" w:type="dxa"/>
          </w:tcPr>
          <w:p w14:paraId="44466928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 xml:space="preserve">SDN, OVN, </w:t>
            </w:r>
            <w:proofErr w:type="spellStart"/>
            <w:r w:rsidRPr="00A84559">
              <w:rPr>
                <w:rFonts w:ascii="Times New Roman" w:eastAsia="Times New Roman" w:hAnsi="Times New Roman"/>
              </w:rPr>
              <w:t>vSwitch</w:t>
            </w:r>
            <w:proofErr w:type="spellEnd"/>
            <w:r w:rsidRPr="00A84559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84559">
              <w:rPr>
                <w:rFonts w:ascii="Times New Roman" w:eastAsia="Times New Roman" w:hAnsi="Times New Roman"/>
              </w:rPr>
              <w:t>eBPF</w:t>
            </w:r>
            <w:proofErr w:type="spellEnd"/>
          </w:p>
        </w:tc>
      </w:tr>
      <w:tr w:rsidR="00AE7A68" w14:paraId="6124B36A" w14:textId="77777777" w:rsidTr="00002697">
        <w:tc>
          <w:tcPr>
            <w:tcW w:w="4675" w:type="dxa"/>
            <w:vAlign w:val="center"/>
          </w:tcPr>
          <w:p w14:paraId="2AA5D920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t>Hardware Accelerated Features:</w:t>
            </w:r>
          </w:p>
        </w:tc>
        <w:tc>
          <w:tcPr>
            <w:tcW w:w="4675" w:type="dxa"/>
          </w:tcPr>
          <w:p w14:paraId="37876B1B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 w:rsidRPr="00A84559">
              <w:rPr>
                <w:rFonts w:ascii="Times New Roman" w:eastAsia="Times New Roman" w:hAnsi="Times New Roman"/>
              </w:rPr>
              <w:t>SR-IOV, PCI passthrough, DPDK</w:t>
            </w:r>
          </w:p>
        </w:tc>
      </w:tr>
      <w:tr w:rsidR="00AE7A68" w14:paraId="5BC8B434" w14:textId="77777777" w:rsidTr="00002697">
        <w:tc>
          <w:tcPr>
            <w:tcW w:w="4675" w:type="dxa"/>
            <w:vAlign w:val="center"/>
          </w:tcPr>
          <w:p w14:paraId="5803C3B8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Virtual Machine/Component</w:t>
            </w:r>
          </w:p>
        </w:tc>
        <w:tc>
          <w:tcPr>
            <w:tcW w:w="4675" w:type="dxa"/>
          </w:tcPr>
          <w:p w14:paraId="23785E5C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65CA78EE" w14:textId="77777777" w:rsidTr="00002697">
        <w:tc>
          <w:tcPr>
            <w:tcW w:w="4675" w:type="dxa"/>
            <w:vAlign w:val="center"/>
          </w:tcPr>
          <w:p w14:paraId="3DB6255A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 xml:space="preserve">Allocated </w:t>
            </w:r>
            <w:r w:rsidRPr="00A84559">
              <w:rPr>
                <w:rFonts w:ascii="Times New Roman" w:eastAsia="Times New Roman" w:hAnsi="Times New Roman"/>
              </w:rPr>
              <w:t>Memory (RAM</w:t>
            </w:r>
            <w:proofErr w:type="gramStart"/>
            <w:r w:rsidRPr="00A84559">
              <w:rPr>
                <w:rFonts w:ascii="Times New Roman" w:eastAsia="Times New Roman" w:hAnsi="Times New Roman"/>
              </w:rPr>
              <w:t>) :</w:t>
            </w:r>
            <w:proofErr w:type="gramEnd"/>
            <w:r w:rsidRPr="00A84559">
              <w:rPr>
                <w:rFonts w:ascii="Times New Roman" w:eastAsia="Times New Roman" w:hAnsi="Times New Roman"/>
              </w:rPr>
              <w:t xml:space="preserve"> type and capacity</w:t>
            </w:r>
          </w:p>
        </w:tc>
        <w:tc>
          <w:tcPr>
            <w:tcW w:w="4675" w:type="dxa"/>
          </w:tcPr>
          <w:p w14:paraId="0FC3CE35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1FFD3463" w14:textId="77777777" w:rsidTr="00002697">
        <w:tc>
          <w:tcPr>
            <w:tcW w:w="4675" w:type="dxa"/>
            <w:vAlign w:val="center"/>
          </w:tcPr>
          <w:p w14:paraId="238E2CB6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Number of Allocated CPU/Core</w:t>
            </w:r>
          </w:p>
        </w:tc>
        <w:tc>
          <w:tcPr>
            <w:tcW w:w="4675" w:type="dxa"/>
          </w:tcPr>
          <w:p w14:paraId="20560B53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5D85F0CD" w14:textId="77777777" w:rsidTr="00002697">
        <w:tc>
          <w:tcPr>
            <w:tcW w:w="4675" w:type="dxa"/>
            <w:vAlign w:val="center"/>
          </w:tcPr>
          <w:p w14:paraId="4FCF8D82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  <w:tc>
          <w:tcPr>
            <w:tcW w:w="4675" w:type="dxa"/>
          </w:tcPr>
          <w:p w14:paraId="6874A25E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33891EA7" w14:textId="77777777" w:rsidTr="00002697">
        <w:tc>
          <w:tcPr>
            <w:tcW w:w="4675" w:type="dxa"/>
            <w:shd w:val="clear" w:color="auto" w:fill="DAE9F7" w:themeFill="text2" w:themeFillTint="1A"/>
            <w:vAlign w:val="center"/>
          </w:tcPr>
          <w:p w14:paraId="7673BD97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Virtual IED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513D30E2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1DBB722B" w14:textId="77777777" w:rsidTr="00002697">
        <w:tc>
          <w:tcPr>
            <w:tcW w:w="4675" w:type="dxa"/>
            <w:vAlign w:val="center"/>
          </w:tcPr>
          <w:p w14:paraId="2E69AA43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</w:rPr>
              <w:t>OS:</w:t>
            </w:r>
          </w:p>
        </w:tc>
        <w:tc>
          <w:tcPr>
            <w:tcW w:w="4675" w:type="dxa"/>
          </w:tcPr>
          <w:p w14:paraId="26B58BA8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52D3ABA1" w14:textId="77777777" w:rsidTr="00002697">
        <w:tc>
          <w:tcPr>
            <w:tcW w:w="4675" w:type="dxa"/>
            <w:vAlign w:val="center"/>
          </w:tcPr>
          <w:p w14:paraId="3B178FB2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  <w:tc>
          <w:tcPr>
            <w:tcW w:w="4675" w:type="dxa"/>
          </w:tcPr>
          <w:p w14:paraId="11F082B9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3E71E267" w14:textId="77777777" w:rsidTr="00002697">
        <w:tc>
          <w:tcPr>
            <w:tcW w:w="4675" w:type="dxa"/>
            <w:shd w:val="clear" w:color="auto" w:fill="DAE9F7" w:themeFill="text2" w:themeFillTint="1A"/>
            <w:vAlign w:val="center"/>
          </w:tcPr>
          <w:p w14:paraId="1D6C10B7" w14:textId="77777777" w:rsidR="00AE7A68" w:rsidRDefault="00AE7A68" w:rsidP="00002697">
            <w:pPr>
              <w:spacing w:before="100" w:beforeAutospacing="1" w:after="100" w:afterAutospacing="1" w:line="240" w:lineRule="auto"/>
            </w:pPr>
            <w:r>
              <w:t>Additional Specific Features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55C9EC0F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  <w:tr w:rsidR="00AE7A68" w14:paraId="02310989" w14:textId="77777777" w:rsidTr="00002697">
        <w:tc>
          <w:tcPr>
            <w:tcW w:w="4675" w:type="dxa"/>
            <w:vAlign w:val="center"/>
          </w:tcPr>
          <w:p w14:paraId="320752EC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  <w:tc>
          <w:tcPr>
            <w:tcW w:w="4675" w:type="dxa"/>
          </w:tcPr>
          <w:p w14:paraId="5E0508D7" w14:textId="77777777" w:rsidR="00AE7A68" w:rsidRDefault="00AE7A68" w:rsidP="00002697">
            <w:pPr>
              <w:spacing w:before="100" w:beforeAutospacing="1" w:after="100" w:afterAutospacing="1" w:line="240" w:lineRule="auto"/>
            </w:pPr>
          </w:p>
        </w:tc>
      </w:tr>
    </w:tbl>
    <w:p w14:paraId="423B408C" w14:textId="77777777" w:rsidR="00B35A81" w:rsidRDefault="00B35A81"/>
    <w:sectPr w:rsidR="00B3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7C02"/>
    <w:multiLevelType w:val="hybridMultilevel"/>
    <w:tmpl w:val="74F6A4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5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wNTSxtLSwNDE3MjVQ0lEKTi0uzszPAykwrAUAUmBVGSwAAAA="/>
    <w:docVar w:name="eForms Core NewDocument" w:val="2024-12-11T08:18:29Z"/>
  </w:docVars>
  <w:rsids>
    <w:rsidRoot w:val="00FC07BD"/>
    <w:rsid w:val="001A5785"/>
    <w:rsid w:val="00290C33"/>
    <w:rsid w:val="00325C2D"/>
    <w:rsid w:val="007B2DF2"/>
    <w:rsid w:val="00A9484D"/>
    <w:rsid w:val="00AE7A68"/>
    <w:rsid w:val="00B35A81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874D6F"/>
  <w15:chartTrackingRefBased/>
  <w15:docId w15:val="{F32B92F8-F40B-4768-A192-0FFDA2D2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BD"/>
    <w:pPr>
      <w:spacing w:after="0" w:line="312" w:lineRule="auto"/>
    </w:pPr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FC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ing 2*,First Level Head,Titolo 21,Titre 2 "/>
    <w:basedOn w:val="Normal"/>
    <w:next w:val="Normal"/>
    <w:link w:val="Heading2Char"/>
    <w:unhideWhenUsed/>
    <w:qFormat/>
    <w:rsid w:val="00FC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Second Level Head,Titolo 3MAX,h3"/>
    <w:basedOn w:val="Normal"/>
    <w:next w:val="Normal"/>
    <w:link w:val="Heading3Char"/>
    <w:unhideWhenUsed/>
    <w:qFormat/>
    <w:rsid w:val="00FC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Third Level Head,Titolo 4MAX,h4"/>
    <w:basedOn w:val="Normal"/>
    <w:next w:val="Normal"/>
    <w:link w:val="Heading4Char"/>
    <w:unhideWhenUsed/>
    <w:qFormat/>
    <w:rsid w:val="00FC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7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7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7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7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FC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uiPriority w:val="9"/>
    <w:semiHidden/>
    <w:rsid w:val="00FC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uiPriority w:val="9"/>
    <w:semiHidden/>
    <w:rsid w:val="00FC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uiPriority w:val="9"/>
    <w:semiHidden/>
    <w:rsid w:val="00FC0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7BD"/>
    <w:rPr>
      <w:b/>
      <w:bCs/>
      <w:smallCaps/>
      <w:color w:val="0F4761" w:themeColor="accent1" w:themeShade="BF"/>
      <w:spacing w:val="5"/>
    </w:rPr>
  </w:style>
  <w:style w:type="paragraph" w:styleId="TOC5">
    <w:name w:val="toc 5"/>
    <w:basedOn w:val="Normal"/>
    <w:next w:val="Normal"/>
    <w:uiPriority w:val="39"/>
    <w:rsid w:val="00FC07BD"/>
    <w:pPr>
      <w:spacing w:before="280"/>
    </w:pPr>
    <w:rPr>
      <w:caps/>
    </w:rPr>
  </w:style>
  <w:style w:type="paragraph" w:customStyle="1" w:styleId="StandardPARAGRAPH">
    <w:name w:val="Standard.PARAGRAPH"/>
    <w:rsid w:val="00FC07BD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1"/>
    <w:qFormat/>
    <w:rsid w:val="00FC07BD"/>
    <w:pPr>
      <w:tabs>
        <w:tab w:val="left" w:pos="288"/>
        <w:tab w:val="left" w:pos="1077"/>
        <w:tab w:val="left" w:pos="1326"/>
        <w:tab w:val="left" w:pos="7920"/>
      </w:tabs>
    </w:pPr>
    <w:rPr>
      <w:sz w:val="18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FC07BD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paragraph" w:customStyle="1" w:styleId="ParaText">
    <w:name w:val="ParaText"/>
    <w:basedOn w:val="Normal"/>
    <w:rsid w:val="00FC07BD"/>
    <w:pPr>
      <w:tabs>
        <w:tab w:val="left" w:pos="720"/>
      </w:tabs>
      <w:spacing w:before="120" w:after="240" w:line="300" w:lineRule="auto"/>
      <w:jc w:val="both"/>
    </w:pPr>
    <w:rPr>
      <w:lang w:val="en-US"/>
    </w:rPr>
  </w:style>
  <w:style w:type="table" w:styleId="TableGrid">
    <w:name w:val="Table Grid"/>
    <w:basedOn w:val="TableNormal"/>
    <w:uiPriority w:val="39"/>
    <w:rsid w:val="00FC07B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link w:val="BodyText"/>
    <w:rsid w:val="00FC07BD"/>
    <w:rPr>
      <w:rFonts w:ascii="Arial" w:eastAsia="SimSun" w:hAnsi="Arial" w:cs="Times New Roman"/>
      <w:kern w:val="0"/>
      <w:sz w:val="1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4117</Characters>
  <Application>Microsoft Office Word</Application>
  <DocSecurity>0</DocSecurity>
  <Lines>196</Lines>
  <Paragraphs>122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Herbert Falk</cp:lastModifiedBy>
  <cp:revision>2</cp:revision>
  <dcterms:created xsi:type="dcterms:W3CDTF">2024-12-30T17:02:00Z</dcterms:created>
  <dcterms:modified xsi:type="dcterms:W3CDTF">2024-12-30T17:02:00Z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bb3f9eb440c661ea63fe18db89ad0db6f04f83858604245f13ca5885e0d66ee2</vt:lpwstr>
  </property>
</Properties>
</file>