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CCBD2" w14:textId="36EC37CA" w:rsidR="007A7FEB" w:rsidRPr="000150B1" w:rsidRDefault="000B3A83" w:rsidP="007A7FEB">
      <w:pPr>
        <w:jc w:val="center"/>
        <w:rPr>
          <w:rFonts w:ascii="Arial" w:hAnsi="Arial" w:cs="Arial"/>
        </w:rPr>
      </w:pPr>
      <w:r w:rsidRPr="000150B1">
        <w:rPr>
          <w:rFonts w:ascii="Arial" w:hAnsi="Arial" w:cs="Arial"/>
        </w:rPr>
        <w:t xml:space="preserve">Solution to redmine </w:t>
      </w:r>
      <w:r w:rsidR="00B51B9A" w:rsidRPr="000150B1">
        <w:rPr>
          <w:rFonts w:ascii="Arial" w:hAnsi="Arial" w:cs="Arial"/>
        </w:rPr>
        <w:t>6</w:t>
      </w:r>
      <w:r w:rsidR="006B438A" w:rsidRPr="000150B1">
        <w:rPr>
          <w:rFonts w:ascii="Arial" w:hAnsi="Arial" w:cs="Arial"/>
        </w:rPr>
        <w:t>7</w:t>
      </w:r>
      <w:r w:rsidR="0089264B">
        <w:rPr>
          <w:rFonts w:ascii="Arial" w:hAnsi="Arial" w:cs="Arial"/>
        </w:rPr>
        <w:t>24</w:t>
      </w:r>
    </w:p>
    <w:p w14:paraId="06C1F5DC" w14:textId="1A85E8F2" w:rsidR="00540862" w:rsidRPr="000150B1" w:rsidRDefault="0089264B" w:rsidP="00A827EE">
      <w:pPr>
        <w:pStyle w:val="Heading3"/>
        <w:numPr>
          <w:ilvl w:val="0"/>
          <w:numId w:val="0"/>
        </w:numPr>
        <w:shd w:val="clear" w:color="auto" w:fill="FFFFDD"/>
        <w:spacing w:after="24"/>
        <w:ind w:left="1077" w:hanging="1077"/>
        <w:jc w:val="center"/>
        <w:rPr>
          <w:rFonts w:cs="Arial"/>
          <w:color w:val="555555"/>
          <w:sz w:val="24"/>
          <w:szCs w:val="24"/>
        </w:rPr>
      </w:pPr>
      <w:r>
        <w:rPr>
          <w:rFonts w:cs="Arial"/>
          <w:color w:val="555555"/>
          <w:sz w:val="24"/>
          <w:szCs w:val="24"/>
        </w:rPr>
        <w:t>GOOSE subscribe without publish</w:t>
      </w:r>
    </w:p>
    <w:p w14:paraId="72D9BE96" w14:textId="06243847" w:rsidR="002276D6" w:rsidRDefault="00CE397F" w:rsidP="004B15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Jul</w:t>
      </w:r>
      <w:r w:rsidR="00075FCA" w:rsidRPr="000150B1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>2</w:t>
      </w:r>
      <w:r w:rsidR="002E3C66" w:rsidRPr="000150B1">
        <w:rPr>
          <w:rFonts w:ascii="Arial" w:hAnsi="Arial" w:cs="Arial"/>
        </w:rPr>
        <w:t>6</w:t>
      </w:r>
      <w:r w:rsidR="00C14057" w:rsidRPr="000150B1">
        <w:rPr>
          <w:rFonts w:ascii="Arial" w:hAnsi="Arial" w:cs="Arial"/>
        </w:rPr>
        <w:t>, 202</w:t>
      </w:r>
      <w:r w:rsidR="00F01832" w:rsidRPr="000150B1">
        <w:rPr>
          <w:rFonts w:ascii="Arial" w:hAnsi="Arial" w:cs="Arial"/>
        </w:rPr>
        <w:t>4</w:t>
      </w:r>
    </w:p>
    <w:p w14:paraId="4F650B37" w14:textId="5273E021" w:rsidR="006D7FAD" w:rsidRPr="00CE397F" w:rsidRDefault="0089264B" w:rsidP="006D7FAD">
      <w:pPr>
        <w:rPr>
          <w:rFonts w:ascii="Arial" w:eastAsia="SimSun" w:hAnsi="Arial" w:cs="Times New Roman"/>
          <w:sz w:val="18"/>
          <w:szCs w:val="20"/>
        </w:rPr>
      </w:pPr>
      <w:r w:rsidRPr="00CE397F">
        <w:rPr>
          <w:rFonts w:ascii="Arial" w:eastAsia="SimSun" w:hAnsi="Arial" w:cs="Times New Roman"/>
          <w:sz w:val="18"/>
          <w:szCs w:val="20"/>
        </w:rPr>
        <w:t>The expected result of mandatory sGos12 demands that DUT sends (so, it publishes) a GOOSE message. What if DUT does not have Publisher services, or its GoCB do not refer dataset with the subscribed state change?</w:t>
      </w:r>
    </w:p>
    <w:p w14:paraId="588C0178" w14:textId="01216DC9" w:rsidR="006D7FAD" w:rsidRPr="00CE397F" w:rsidRDefault="0089264B" w:rsidP="006D7FAD">
      <w:pPr>
        <w:rPr>
          <w:rFonts w:ascii="Arial" w:eastAsia="SimSun" w:hAnsi="Arial" w:cs="Times New Roman"/>
          <w:sz w:val="18"/>
          <w:szCs w:val="20"/>
        </w:rPr>
      </w:pPr>
      <w:r w:rsidRPr="00CE397F">
        <w:rPr>
          <w:rFonts w:ascii="Arial" w:eastAsia="SimSun" w:hAnsi="Arial" w:cs="Times New Roman"/>
          <w:sz w:val="18"/>
          <w:szCs w:val="20"/>
        </w:rPr>
        <w:t>Some devices only support GOOSE subscribe. To verify the subscription is working it can’t send GOOSE nor a report. For example it may display the value on a webpage. This requires a general change:</w:t>
      </w:r>
    </w:p>
    <w:p w14:paraId="52EC93C4" w14:textId="368FA47B" w:rsidR="0089264B" w:rsidRDefault="0089264B" w:rsidP="0089264B">
      <w:pPr>
        <w:pStyle w:val="BodyText"/>
        <w:keepNext/>
        <w:keepLines/>
      </w:pPr>
      <w:r w:rsidRPr="003139DB">
        <w:t xml:space="preserve">To perform the DUT subscribe test procedures </w:t>
      </w:r>
      <w:r>
        <w:t>in a client device (without GOOSE publish nor report) the DUT shal</w:t>
      </w:r>
      <w:r w:rsidR="00CE397F">
        <w:t>l</w:t>
      </w:r>
      <w:r>
        <w:t xml:space="preserve"> display the values from the dataset in some method. </w:t>
      </w:r>
    </w:p>
    <w:p w14:paraId="602C5E88" w14:textId="77777777" w:rsidR="0089264B" w:rsidRDefault="0089264B" w:rsidP="0089264B">
      <w:pPr>
        <w:pStyle w:val="BodyText"/>
        <w:keepNext/>
        <w:keepLines/>
      </w:pPr>
    </w:p>
    <w:p w14:paraId="500BC72C" w14:textId="47F16EA1" w:rsidR="0089264B" w:rsidRDefault="0089264B" w:rsidP="0089264B">
      <w:pPr>
        <w:pStyle w:val="BodyText"/>
        <w:keepNext/>
        <w:keepLines/>
      </w:pPr>
      <w:r>
        <w:t xml:space="preserve">To proof </w:t>
      </w:r>
      <w:r w:rsidRPr="003139DB">
        <w:t>a subscribed GOOSE message is processed</w:t>
      </w:r>
      <w:r>
        <w:t xml:space="preserve"> the test engineer can compare GOOSE value versus the displayed value. </w:t>
      </w:r>
    </w:p>
    <w:p w14:paraId="56EA8ACB" w14:textId="42D993A5" w:rsidR="00CE397F" w:rsidRPr="003139DB" w:rsidRDefault="00CE397F" w:rsidP="0089264B">
      <w:pPr>
        <w:pStyle w:val="BodyText"/>
        <w:keepNext/>
        <w:keepLines/>
      </w:pPr>
      <w:r>
        <w:t xml:space="preserve">Updated: </w:t>
      </w:r>
      <w:r w:rsidRPr="00CE397F">
        <w:t>Change "display" to "expose</w:t>
      </w:r>
      <w:r>
        <w:t>s</w:t>
      </w:r>
      <w:r w:rsidRPr="00CE397F">
        <w:t xml:space="preserve"> as described in PIXIT"</w:t>
      </w:r>
    </w:p>
    <w:p w14:paraId="27B2750E" w14:textId="77777777" w:rsidR="0089264B" w:rsidRDefault="0089264B" w:rsidP="006D7FAD">
      <w:pPr>
        <w:rPr>
          <w:rFonts w:ascii="Arial" w:hAnsi="Arial" w:cs="Arial"/>
        </w:rPr>
      </w:pPr>
    </w:p>
    <w:p w14:paraId="186654DB" w14:textId="5BF40E7F" w:rsidR="00CE397F" w:rsidRDefault="00CE397F" w:rsidP="006D7FAD">
      <w:pPr>
        <w:rPr>
          <w:rFonts w:ascii="Arial" w:hAnsi="Arial" w:cs="Arial"/>
        </w:rPr>
      </w:pPr>
      <w:r>
        <w:rPr>
          <w:rFonts w:ascii="Arial" w:hAnsi="Arial" w:cs="Arial"/>
        </w:rPr>
        <w:t>Add to the condition table</w:t>
      </w:r>
    </w:p>
    <w:tbl>
      <w:tblPr>
        <w:tblStyle w:val="AbstractTestTableStyle"/>
        <w:tblW w:w="9639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2977"/>
        <w:gridCol w:w="3029"/>
        <w:gridCol w:w="3633"/>
      </w:tblGrid>
      <w:tr w:rsidR="00CE397F" w:rsidRPr="00AE31E7" w14:paraId="5B1289E9" w14:textId="77777777" w:rsidTr="00746006">
        <w:trPr>
          <w:tblHeader w:val="0"/>
        </w:trPr>
        <w:tc>
          <w:tcPr>
            <w:tcW w:w="2977" w:type="dxa"/>
            <w:vAlign w:val="top"/>
          </w:tcPr>
          <w:p w14:paraId="52695FBC" w14:textId="77777777" w:rsidR="00CE397F" w:rsidRPr="00AE31E7" w:rsidRDefault="00CE397F" w:rsidP="00746006">
            <w:pPr>
              <w:tabs>
                <w:tab w:val="left" w:pos="433"/>
              </w:tabs>
              <w:rPr>
                <w:rFonts w:cs="Arial"/>
                <w:szCs w:val="18"/>
              </w:rPr>
            </w:pPr>
            <w:r w:rsidRPr="00AE31E7">
              <w:rPr>
                <w:rFonts w:cs="Arial"/>
                <w:szCs w:val="18"/>
              </w:rPr>
              <w:t>9b:</w:t>
            </w:r>
            <w:r w:rsidRPr="00AE31E7">
              <w:rPr>
                <w:rFonts w:cs="Arial"/>
                <w:szCs w:val="18"/>
              </w:rPr>
              <w:tab/>
              <w:t>GOOSE subscribe</w:t>
            </w:r>
          </w:p>
        </w:tc>
        <w:tc>
          <w:tcPr>
            <w:tcW w:w="3029" w:type="dxa"/>
            <w:vAlign w:val="top"/>
          </w:tcPr>
          <w:p w14:paraId="2F8A7F8C" w14:textId="77777777" w:rsidR="00CE397F" w:rsidRPr="00AE31E7" w:rsidRDefault="00CE397F" w:rsidP="00746006">
            <w:pPr>
              <w:rPr>
                <w:rFonts w:cs="Arial"/>
                <w:szCs w:val="18"/>
                <w:lang w:val="es-ES"/>
              </w:rPr>
            </w:pPr>
            <w:r w:rsidRPr="00AE31E7">
              <w:rPr>
                <w:rFonts w:cs="Arial"/>
                <w:szCs w:val="18"/>
                <w:lang w:val="es-ES"/>
              </w:rPr>
              <w:t xml:space="preserve">sGos1, sGos2, sGos3, sGos5, sGos6a, sGos7, sGos8, sGos9, sGos10, </w:t>
            </w:r>
            <w:r w:rsidRPr="00CE397F">
              <w:rPr>
                <w:rFonts w:cs="Arial"/>
                <w:szCs w:val="18"/>
                <w:lang w:val="es-ES"/>
              </w:rPr>
              <w:t>sGos11, sGos12, sGos14, sGos15, sGos16, sGos17, sGos20, sGos21, sGos22, sGos23, sGosN1</w:t>
            </w:r>
            <w:r w:rsidRPr="00AE31E7">
              <w:rPr>
                <w:rFonts w:cs="Arial"/>
                <w:szCs w:val="18"/>
                <w:lang w:val="es-ES"/>
              </w:rPr>
              <w:t>, sGosN2, sGosN3, sGosN4, sGosN5, sGosN6, sGosN7</w:t>
            </w:r>
          </w:p>
        </w:tc>
        <w:tc>
          <w:tcPr>
            <w:tcW w:w="3633" w:type="dxa"/>
            <w:vAlign w:val="top"/>
          </w:tcPr>
          <w:p w14:paraId="4DC11E59" w14:textId="77777777" w:rsidR="00CE397F" w:rsidRPr="00AE31E7" w:rsidRDefault="00CE397F" w:rsidP="00746006">
            <w:pPr>
              <w:rPr>
                <w:rFonts w:cs="Arial"/>
                <w:szCs w:val="18"/>
                <w:lang w:val="es-ES"/>
              </w:rPr>
            </w:pPr>
            <w:r w:rsidRPr="00AE31E7">
              <w:rPr>
                <w:rFonts w:cs="Arial"/>
                <w:szCs w:val="18"/>
                <w:lang w:val="es-ES"/>
              </w:rPr>
              <w:t>SCL-LPHD.Sim=T: sGos6b</w:t>
            </w:r>
          </w:p>
          <w:p w14:paraId="04B62769" w14:textId="77777777" w:rsidR="00CE397F" w:rsidRPr="00AE31E7" w:rsidRDefault="00CE397F" w:rsidP="00746006">
            <w:pPr>
              <w:rPr>
                <w:rFonts w:cs="Arial"/>
                <w:szCs w:val="18"/>
              </w:rPr>
            </w:pPr>
            <w:r w:rsidRPr="00AE31E7">
              <w:rPr>
                <w:rFonts w:cs="Arial"/>
                <w:szCs w:val="18"/>
              </w:rPr>
              <w:t>SCL-McSecurity not supported: sGos13</w:t>
            </w:r>
          </w:p>
        </w:tc>
      </w:tr>
    </w:tbl>
    <w:p w14:paraId="43E5D1F4" w14:textId="77777777" w:rsidR="00CE397F" w:rsidRDefault="00CE397F" w:rsidP="006D7FAD">
      <w:pPr>
        <w:rPr>
          <w:rFonts w:ascii="Arial" w:hAnsi="Arial" w:cs="Arial"/>
        </w:rPr>
      </w:pPr>
    </w:p>
    <w:tbl>
      <w:tblPr>
        <w:tblStyle w:val="AbstractTestTableStyle"/>
        <w:tblW w:w="4956" w:type="pct"/>
        <w:tblInd w:w="85" w:type="dxa"/>
        <w:tblLook w:val="0000" w:firstRow="0" w:lastRow="0" w:firstColumn="0" w:lastColumn="0" w:noHBand="0" w:noVBand="0"/>
      </w:tblPr>
      <w:tblGrid>
        <w:gridCol w:w="1116"/>
        <w:gridCol w:w="8152"/>
      </w:tblGrid>
      <w:tr w:rsidR="00B33A7D" w:rsidRPr="00AE31E7" w14:paraId="76499459" w14:textId="77777777" w:rsidTr="00746006">
        <w:tc>
          <w:tcPr>
            <w:tcW w:w="602" w:type="pct"/>
          </w:tcPr>
          <w:p w14:paraId="7EFD2A33" w14:textId="77777777" w:rsidR="00B33A7D" w:rsidRPr="00AE31E7" w:rsidRDefault="00B33A7D" w:rsidP="00746006">
            <w:pPr>
              <w:tabs>
                <w:tab w:val="left" w:pos="426"/>
              </w:tabs>
              <w:rPr>
                <w:b/>
                <w:sz w:val="16"/>
                <w:szCs w:val="16"/>
              </w:rPr>
            </w:pPr>
            <w:r w:rsidRPr="00AE31E7">
              <w:rPr>
                <w:b/>
                <w:sz w:val="16"/>
                <w:szCs w:val="16"/>
              </w:rPr>
              <w:t>Test case</w:t>
            </w:r>
          </w:p>
        </w:tc>
        <w:tc>
          <w:tcPr>
            <w:tcW w:w="4398" w:type="pct"/>
          </w:tcPr>
          <w:p w14:paraId="5148F0C5" w14:textId="77777777" w:rsidR="00B33A7D" w:rsidRPr="00AE31E7" w:rsidRDefault="00B33A7D" w:rsidP="00746006">
            <w:pPr>
              <w:tabs>
                <w:tab w:val="left" w:pos="426"/>
              </w:tabs>
              <w:rPr>
                <w:b/>
                <w:sz w:val="16"/>
                <w:szCs w:val="16"/>
              </w:rPr>
            </w:pPr>
            <w:r w:rsidRPr="00AE31E7">
              <w:rPr>
                <w:b/>
                <w:sz w:val="16"/>
                <w:szCs w:val="16"/>
              </w:rPr>
              <w:t>Test case description</w:t>
            </w:r>
          </w:p>
        </w:tc>
      </w:tr>
      <w:tr w:rsidR="00B33A7D" w:rsidRPr="00AE31E7" w14:paraId="0A0AF618" w14:textId="77777777" w:rsidTr="00746006">
        <w:trPr>
          <w:tblHeader w:val="0"/>
        </w:trPr>
        <w:tc>
          <w:tcPr>
            <w:tcW w:w="602" w:type="pct"/>
          </w:tcPr>
          <w:p w14:paraId="7FCD11EA" w14:textId="77777777" w:rsidR="00B33A7D" w:rsidRPr="00AE31E7" w:rsidRDefault="00B33A7D" w:rsidP="00746006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>sGos1</w:t>
            </w:r>
          </w:p>
        </w:tc>
        <w:tc>
          <w:tcPr>
            <w:tcW w:w="4398" w:type="pct"/>
          </w:tcPr>
          <w:p w14:paraId="79353A50" w14:textId="77777777" w:rsidR="00B33A7D" w:rsidRPr="00AE31E7" w:rsidRDefault="00B33A7D" w:rsidP="00746006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>Send GOOSE messages with/without the VLAN tag, VLANID=0, resp. with Reserved1 R&gt;0 with new data and check if the message is received and the data has the new value by e.g. check binary output, event list, logging or MMI</w:t>
            </w:r>
          </w:p>
        </w:tc>
      </w:tr>
      <w:tr w:rsidR="00B33A7D" w:rsidRPr="00AE31E7" w14:paraId="0B7ACDB1" w14:textId="77777777" w:rsidTr="00746006">
        <w:trPr>
          <w:tblHeader w:val="0"/>
        </w:trPr>
        <w:tc>
          <w:tcPr>
            <w:tcW w:w="602" w:type="pct"/>
          </w:tcPr>
          <w:p w14:paraId="618FA0E7" w14:textId="77777777" w:rsidR="00B33A7D" w:rsidRPr="00AE31E7" w:rsidRDefault="00B33A7D" w:rsidP="00746006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>sGos2</w:t>
            </w:r>
          </w:p>
        </w:tc>
        <w:tc>
          <w:tcPr>
            <w:tcW w:w="4398" w:type="pct"/>
          </w:tcPr>
          <w:p w14:paraId="5E1CA1DF" w14:textId="77777777" w:rsidR="00B33A7D" w:rsidRPr="00AE31E7" w:rsidRDefault="00B33A7D" w:rsidP="00746006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>Send GOOSE messages with the ndsCom parameter set. Verify that on a status change the values are not used for operational purposes (IEC 61850-7-2 Subclause 18.2.3.8)</w:t>
            </w:r>
          </w:p>
        </w:tc>
      </w:tr>
      <w:tr w:rsidR="00B33A7D" w:rsidRPr="00AE31E7" w14:paraId="7ECCD4E5" w14:textId="77777777" w:rsidTr="00746006">
        <w:trPr>
          <w:tblHeader w:val="0"/>
        </w:trPr>
        <w:tc>
          <w:tcPr>
            <w:tcW w:w="602" w:type="pct"/>
          </w:tcPr>
          <w:p w14:paraId="0131C570" w14:textId="77777777" w:rsidR="00B33A7D" w:rsidRPr="00AE31E7" w:rsidRDefault="00B33A7D" w:rsidP="00746006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>sGos3</w:t>
            </w:r>
          </w:p>
        </w:tc>
        <w:tc>
          <w:tcPr>
            <w:tcW w:w="4398" w:type="pct"/>
          </w:tcPr>
          <w:p w14:paraId="6D700DC3" w14:textId="77777777" w:rsidR="00B33A7D" w:rsidRPr="00AE31E7" w:rsidRDefault="00B33A7D" w:rsidP="00746006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>Proper detection and action roll-over of sqNum with no status change (sqNum=max -&gt; sqNum = 1) and with status change (sqNum=max -&gt; sqNum = 0)</w:t>
            </w:r>
          </w:p>
        </w:tc>
      </w:tr>
      <w:tr w:rsidR="00B33A7D" w:rsidRPr="00AE31E7" w14:paraId="43C041F9" w14:textId="77777777" w:rsidTr="00746006">
        <w:trPr>
          <w:tblHeader w:val="0"/>
        </w:trPr>
        <w:tc>
          <w:tcPr>
            <w:tcW w:w="602" w:type="pct"/>
          </w:tcPr>
          <w:p w14:paraId="13103F85" w14:textId="77777777" w:rsidR="00B33A7D" w:rsidRPr="00AE31E7" w:rsidRDefault="00B33A7D" w:rsidP="00746006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>sGos4</w:t>
            </w:r>
          </w:p>
        </w:tc>
        <w:tc>
          <w:tcPr>
            <w:tcW w:w="4398" w:type="pct"/>
          </w:tcPr>
          <w:p w14:paraId="71617B33" w14:textId="12F0944D" w:rsidR="00B33A7D" w:rsidRPr="00AE31E7" w:rsidRDefault="00B33A7D" w:rsidP="00746006">
            <w:pPr>
              <w:tabs>
                <w:tab w:val="left" w:pos="42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&lt;not applicable&gt;</w:t>
            </w:r>
          </w:p>
        </w:tc>
      </w:tr>
      <w:tr w:rsidR="00B33A7D" w:rsidRPr="00AE31E7" w14:paraId="006089FB" w14:textId="77777777" w:rsidTr="00746006">
        <w:trPr>
          <w:tblHeader w:val="0"/>
        </w:trPr>
        <w:tc>
          <w:tcPr>
            <w:tcW w:w="602" w:type="pct"/>
          </w:tcPr>
          <w:p w14:paraId="41AFBD68" w14:textId="77777777" w:rsidR="00B33A7D" w:rsidRPr="00AE31E7" w:rsidRDefault="00B33A7D" w:rsidP="00746006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>sGos5</w:t>
            </w:r>
          </w:p>
        </w:tc>
        <w:tc>
          <w:tcPr>
            <w:tcW w:w="4398" w:type="pct"/>
          </w:tcPr>
          <w:p w14:paraId="0E02115B" w14:textId="77777777" w:rsidR="00B33A7D" w:rsidRPr="00AE31E7" w:rsidRDefault="00B33A7D" w:rsidP="00746006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>Verify that the server can subscribe to GOOSE messages with structured data (FCD)</w:t>
            </w:r>
            <w:r>
              <w:rPr>
                <w:sz w:val="16"/>
                <w:szCs w:val="16"/>
              </w:rPr>
              <w:t xml:space="preserve"> </w:t>
            </w:r>
            <w:r w:rsidRPr="002259AE">
              <w:rPr>
                <w:color w:val="0070C0"/>
                <w:sz w:val="16"/>
                <w:szCs w:val="16"/>
              </w:rPr>
              <w:t>and destination MAC-address outside recommended range</w:t>
            </w:r>
          </w:p>
        </w:tc>
      </w:tr>
      <w:tr w:rsidR="00B33A7D" w:rsidRPr="00AE31E7" w14:paraId="6F02BB16" w14:textId="77777777" w:rsidTr="00746006">
        <w:trPr>
          <w:tblHeader w:val="0"/>
        </w:trPr>
        <w:tc>
          <w:tcPr>
            <w:tcW w:w="602" w:type="pct"/>
          </w:tcPr>
          <w:p w14:paraId="129A2553" w14:textId="77777777" w:rsidR="00B33A7D" w:rsidRPr="00AE31E7" w:rsidRDefault="00B33A7D" w:rsidP="00746006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>sGos6</w:t>
            </w:r>
          </w:p>
        </w:tc>
        <w:tc>
          <w:tcPr>
            <w:tcW w:w="4398" w:type="pct"/>
          </w:tcPr>
          <w:p w14:paraId="3E968B0A" w14:textId="77777777" w:rsidR="00B33A7D" w:rsidRPr="00AE31E7" w:rsidRDefault="00B33A7D" w:rsidP="00746006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 xml:space="preserve">Send subscribed GOOSE messages with the Simulation parameter set (IEC 61850-7-2 Subclause 18.2.3.8). </w:t>
            </w:r>
          </w:p>
          <w:p w14:paraId="3060D515" w14:textId="77777777" w:rsidR="00B33A7D" w:rsidRPr="00AE31E7" w:rsidRDefault="00B33A7D" w:rsidP="00746006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 xml:space="preserve">Verify that </w:t>
            </w:r>
          </w:p>
          <w:p w14:paraId="0DDB5981" w14:textId="77777777" w:rsidR="00B33A7D" w:rsidRPr="00AE31E7" w:rsidRDefault="00B33A7D" w:rsidP="00B33A7D">
            <w:pPr>
              <w:pStyle w:val="ListParagraph"/>
              <w:numPr>
                <w:ilvl w:val="0"/>
                <w:numId w:val="27"/>
              </w:numPr>
              <w:tabs>
                <w:tab w:val="left" w:pos="426"/>
              </w:tabs>
              <w:ind w:left="0" w:firstLine="0"/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>when the subscriber is not in simulation mode (LPHD.Sim.stVal=false or not present) the</w:t>
            </w:r>
          </w:p>
          <w:p w14:paraId="3305594B" w14:textId="77777777" w:rsidR="00B33A7D" w:rsidRPr="00AE31E7" w:rsidRDefault="00B33A7D" w:rsidP="00746006">
            <w:pPr>
              <w:pStyle w:val="ListParagraph"/>
              <w:tabs>
                <w:tab w:val="left" w:pos="426"/>
              </w:tabs>
              <w:ind w:left="0"/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 xml:space="preserve"> </w:t>
            </w:r>
            <w:r w:rsidRPr="00AE31E7">
              <w:rPr>
                <w:sz w:val="16"/>
                <w:szCs w:val="16"/>
              </w:rPr>
              <w:tab/>
              <w:t xml:space="preserve">simulated values are ignored. The subscriber shall keep on using the "real" GOOSE messages </w:t>
            </w:r>
          </w:p>
          <w:p w14:paraId="6F3F6B42" w14:textId="77777777" w:rsidR="00B33A7D" w:rsidRPr="00AE31E7" w:rsidRDefault="00B33A7D" w:rsidP="00B33A7D">
            <w:pPr>
              <w:pStyle w:val="ListParagraph"/>
              <w:numPr>
                <w:ilvl w:val="0"/>
                <w:numId w:val="27"/>
              </w:numPr>
              <w:tabs>
                <w:tab w:val="left" w:pos="426"/>
              </w:tabs>
              <w:ind w:left="0" w:firstLine="0"/>
              <w:rPr>
                <w:sz w:val="16"/>
                <w:szCs w:val="16"/>
              </w:rPr>
            </w:pPr>
            <w:r w:rsidRPr="00B33A7D">
              <w:rPr>
                <w:sz w:val="16"/>
                <w:szCs w:val="16"/>
                <w:highlight w:val="yellow"/>
              </w:rPr>
              <w:t xml:space="preserve">when the subscriber is in simulation mode (LPHD.Sim.stVal=true) the simulated values are used </w:t>
            </w:r>
            <w:r w:rsidRPr="00B33A7D">
              <w:rPr>
                <w:sz w:val="16"/>
                <w:szCs w:val="16"/>
                <w:highlight w:val="yellow"/>
              </w:rPr>
              <w:tab/>
              <w:t xml:space="preserve">for operational purposes. The subscriber shall ignore the "real" GOOSE messages </w:t>
            </w:r>
            <w:r w:rsidRPr="00B33A7D">
              <w:rPr>
                <w:b/>
                <w:sz w:val="16"/>
                <w:szCs w:val="16"/>
                <w:highlight w:val="yellow"/>
              </w:rPr>
              <w:t xml:space="preserve">after a first </w:t>
            </w:r>
            <w:r w:rsidRPr="00B33A7D">
              <w:rPr>
                <w:b/>
                <w:sz w:val="16"/>
                <w:szCs w:val="16"/>
                <w:highlight w:val="yellow"/>
              </w:rPr>
              <w:tab/>
              <w:t>simulated one has been received.</w:t>
            </w:r>
            <w:r w:rsidRPr="00B33A7D">
              <w:rPr>
                <w:sz w:val="16"/>
                <w:szCs w:val="16"/>
                <w:highlight w:val="yellow"/>
              </w:rPr>
              <w:t xml:space="preserve"> The corresponding LGOS.SimSt shall be set when the first </w:t>
            </w:r>
            <w:r w:rsidRPr="00B33A7D">
              <w:rPr>
                <w:sz w:val="16"/>
                <w:szCs w:val="16"/>
                <w:highlight w:val="yellow"/>
              </w:rPr>
              <w:tab/>
              <w:t>simulated message is received and cleared when LPHD.Sim.stVal is set to false.</w:t>
            </w:r>
          </w:p>
        </w:tc>
      </w:tr>
      <w:tr w:rsidR="00B33A7D" w:rsidRPr="00AE31E7" w14:paraId="3AB86F5D" w14:textId="77777777" w:rsidTr="00746006">
        <w:trPr>
          <w:tblHeader w:val="0"/>
        </w:trPr>
        <w:tc>
          <w:tcPr>
            <w:tcW w:w="602" w:type="pct"/>
          </w:tcPr>
          <w:p w14:paraId="56D01B6D" w14:textId="77777777" w:rsidR="00B33A7D" w:rsidRPr="00AE31E7" w:rsidRDefault="00B33A7D" w:rsidP="00746006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>sGos7</w:t>
            </w:r>
          </w:p>
        </w:tc>
        <w:tc>
          <w:tcPr>
            <w:tcW w:w="4398" w:type="pct"/>
          </w:tcPr>
          <w:p w14:paraId="08B8F5C0" w14:textId="77777777" w:rsidR="00B33A7D" w:rsidRPr="00AE31E7" w:rsidRDefault="00B33A7D" w:rsidP="00746006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>Verify that the server can subscribe GOOSE messages with maximum name length for DatSet, GoCBRef and GoID (IEC 61850-7-2 Subclause 22.2)</w:t>
            </w:r>
          </w:p>
        </w:tc>
      </w:tr>
      <w:tr w:rsidR="00B33A7D" w:rsidRPr="00AE31E7" w14:paraId="32D98155" w14:textId="77777777" w:rsidTr="00746006">
        <w:trPr>
          <w:tblHeader w:val="0"/>
        </w:trPr>
        <w:tc>
          <w:tcPr>
            <w:tcW w:w="602" w:type="pct"/>
          </w:tcPr>
          <w:p w14:paraId="5095077E" w14:textId="77777777" w:rsidR="00B33A7D" w:rsidRPr="00AE31E7" w:rsidRDefault="00B33A7D" w:rsidP="00746006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lastRenderedPageBreak/>
              <w:t>sGos8</w:t>
            </w:r>
          </w:p>
        </w:tc>
        <w:tc>
          <w:tcPr>
            <w:tcW w:w="4398" w:type="pct"/>
          </w:tcPr>
          <w:p w14:paraId="004D5C45" w14:textId="77777777" w:rsidR="00B33A7D" w:rsidRPr="00AE31E7" w:rsidRDefault="00B33A7D" w:rsidP="00746006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>Subscribe GOOSE messages with non-1 boolean “true” value</w:t>
            </w:r>
          </w:p>
        </w:tc>
      </w:tr>
      <w:tr w:rsidR="00B33A7D" w:rsidRPr="00AE31E7" w14:paraId="4EAF28AF" w14:textId="77777777" w:rsidTr="00746006">
        <w:trPr>
          <w:tblHeader w:val="0"/>
        </w:trPr>
        <w:tc>
          <w:tcPr>
            <w:tcW w:w="602" w:type="pct"/>
          </w:tcPr>
          <w:p w14:paraId="5D43718C" w14:textId="77777777" w:rsidR="00B33A7D" w:rsidRPr="00AE31E7" w:rsidRDefault="00B33A7D" w:rsidP="00746006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>sGos9</w:t>
            </w:r>
          </w:p>
        </w:tc>
        <w:tc>
          <w:tcPr>
            <w:tcW w:w="4398" w:type="pct"/>
          </w:tcPr>
          <w:p w14:paraId="7F67DDA6" w14:textId="77777777" w:rsidR="00B33A7D" w:rsidRPr="00AE31E7" w:rsidRDefault="00B33A7D" w:rsidP="00746006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>Subscribe GOOSE messages with “fixed length” GOOSE</w:t>
            </w:r>
          </w:p>
        </w:tc>
      </w:tr>
      <w:tr w:rsidR="00B33A7D" w:rsidRPr="00AE31E7" w14:paraId="61E528E8" w14:textId="77777777" w:rsidTr="00746006">
        <w:trPr>
          <w:tblHeader w:val="0"/>
        </w:trPr>
        <w:tc>
          <w:tcPr>
            <w:tcW w:w="602" w:type="pct"/>
          </w:tcPr>
          <w:p w14:paraId="30B89352" w14:textId="77777777" w:rsidR="00B33A7D" w:rsidRPr="00AE31E7" w:rsidRDefault="00B33A7D" w:rsidP="00746006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>sGos10</w:t>
            </w:r>
          </w:p>
        </w:tc>
        <w:tc>
          <w:tcPr>
            <w:tcW w:w="4398" w:type="pct"/>
          </w:tcPr>
          <w:p w14:paraId="33F89126" w14:textId="77777777" w:rsidR="00B33A7D" w:rsidRPr="00AE31E7" w:rsidRDefault="00B33A7D" w:rsidP="00746006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>Subscribe GOOSE messages with ldName</w:t>
            </w:r>
          </w:p>
        </w:tc>
      </w:tr>
      <w:tr w:rsidR="00B33A7D" w:rsidRPr="00AE31E7" w14:paraId="0B4D743F" w14:textId="77777777" w:rsidTr="00746006">
        <w:trPr>
          <w:tblHeader w:val="0"/>
        </w:trPr>
        <w:tc>
          <w:tcPr>
            <w:tcW w:w="602" w:type="pct"/>
          </w:tcPr>
          <w:p w14:paraId="2F5F3EC6" w14:textId="77777777" w:rsidR="00B33A7D" w:rsidRPr="00AE31E7" w:rsidRDefault="00B33A7D" w:rsidP="00746006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>sGos11</w:t>
            </w:r>
          </w:p>
        </w:tc>
        <w:tc>
          <w:tcPr>
            <w:tcW w:w="4398" w:type="pct"/>
          </w:tcPr>
          <w:p w14:paraId="73F7FA62" w14:textId="77777777" w:rsidR="00B33A7D" w:rsidRPr="00AE31E7" w:rsidRDefault="00B33A7D" w:rsidP="00746006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>Subscribe GOOSE messages with private DO</w:t>
            </w:r>
          </w:p>
        </w:tc>
      </w:tr>
      <w:tr w:rsidR="00B33A7D" w:rsidRPr="00AE31E7" w14:paraId="487BD3B4" w14:textId="77777777" w:rsidTr="00746006">
        <w:trPr>
          <w:tblHeader w:val="0"/>
        </w:trPr>
        <w:tc>
          <w:tcPr>
            <w:tcW w:w="602" w:type="pct"/>
          </w:tcPr>
          <w:p w14:paraId="35714511" w14:textId="77777777" w:rsidR="00B33A7D" w:rsidRPr="00AE31E7" w:rsidRDefault="00B33A7D" w:rsidP="00746006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>sGos12</w:t>
            </w:r>
          </w:p>
        </w:tc>
        <w:tc>
          <w:tcPr>
            <w:tcW w:w="4398" w:type="pct"/>
          </w:tcPr>
          <w:p w14:paraId="55736F25" w14:textId="77777777" w:rsidR="00B33A7D" w:rsidRPr="00AE31E7" w:rsidRDefault="00B33A7D" w:rsidP="00746006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>Process first GOOSE message after state change</w:t>
            </w:r>
          </w:p>
        </w:tc>
      </w:tr>
      <w:tr w:rsidR="00B33A7D" w:rsidRPr="00AE31E7" w14:paraId="6302BF38" w14:textId="77777777" w:rsidTr="00746006">
        <w:trPr>
          <w:tblHeader w:val="0"/>
        </w:trPr>
        <w:tc>
          <w:tcPr>
            <w:tcW w:w="602" w:type="pct"/>
          </w:tcPr>
          <w:p w14:paraId="5175847E" w14:textId="77777777" w:rsidR="00B33A7D" w:rsidRPr="00AE31E7" w:rsidRDefault="00B33A7D" w:rsidP="00746006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>sGos13</w:t>
            </w:r>
          </w:p>
        </w:tc>
        <w:tc>
          <w:tcPr>
            <w:tcW w:w="4398" w:type="pct"/>
          </w:tcPr>
          <w:p w14:paraId="2468C964" w14:textId="77777777" w:rsidR="00B33A7D" w:rsidRPr="00AE31E7" w:rsidRDefault="00B33A7D" w:rsidP="00746006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>Subscribe GOOSE messages with security bits and trailer and non-zero Reserved 1 R</w:t>
            </w:r>
          </w:p>
        </w:tc>
      </w:tr>
      <w:tr w:rsidR="00B33A7D" w:rsidRPr="00AE31E7" w14:paraId="5AB53FCF" w14:textId="77777777" w:rsidTr="00746006">
        <w:trPr>
          <w:tblHeader w:val="0"/>
        </w:trPr>
        <w:tc>
          <w:tcPr>
            <w:tcW w:w="602" w:type="pct"/>
          </w:tcPr>
          <w:p w14:paraId="7B6EA287" w14:textId="77777777" w:rsidR="00B33A7D" w:rsidRPr="00AE31E7" w:rsidRDefault="00B33A7D" w:rsidP="00746006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>sGos14</w:t>
            </w:r>
          </w:p>
        </w:tc>
        <w:tc>
          <w:tcPr>
            <w:tcW w:w="4398" w:type="pct"/>
          </w:tcPr>
          <w:p w14:paraId="5E5E176B" w14:textId="77777777" w:rsidR="00B33A7D" w:rsidRPr="00AE31E7" w:rsidRDefault="00B33A7D" w:rsidP="00746006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>Subscribe to Ed1 GOOSE message without goID</w:t>
            </w:r>
          </w:p>
        </w:tc>
      </w:tr>
      <w:tr w:rsidR="00B33A7D" w:rsidRPr="00AE31E7" w14:paraId="754865E7" w14:textId="77777777" w:rsidTr="00746006">
        <w:trPr>
          <w:tblHeader w:val="0"/>
        </w:trPr>
        <w:tc>
          <w:tcPr>
            <w:tcW w:w="602" w:type="pct"/>
          </w:tcPr>
          <w:p w14:paraId="765DBD2A" w14:textId="77777777" w:rsidR="00B33A7D" w:rsidRPr="00AE31E7" w:rsidRDefault="00B33A7D" w:rsidP="00746006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>sGos15</w:t>
            </w:r>
          </w:p>
        </w:tc>
        <w:tc>
          <w:tcPr>
            <w:tcW w:w="4398" w:type="pct"/>
          </w:tcPr>
          <w:p w14:paraId="052EF3B7" w14:textId="77777777" w:rsidR="00B33A7D" w:rsidRPr="00AE31E7" w:rsidRDefault="00B33A7D" w:rsidP="00746006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>Subscribe to 2 different GOOSE streams with the same AppID value</w:t>
            </w:r>
          </w:p>
        </w:tc>
      </w:tr>
      <w:tr w:rsidR="00B33A7D" w:rsidRPr="00AE31E7" w14:paraId="5AC9439F" w14:textId="77777777" w:rsidTr="00746006">
        <w:trPr>
          <w:tblHeader w:val="0"/>
        </w:trPr>
        <w:tc>
          <w:tcPr>
            <w:tcW w:w="602" w:type="pct"/>
          </w:tcPr>
          <w:p w14:paraId="757A587C" w14:textId="77777777" w:rsidR="00B33A7D" w:rsidRPr="00EA73B5" w:rsidRDefault="00B33A7D" w:rsidP="00746006">
            <w:pPr>
              <w:tabs>
                <w:tab w:val="left" w:pos="426"/>
              </w:tabs>
              <w:rPr>
                <w:color w:val="0070C0"/>
                <w:sz w:val="16"/>
                <w:szCs w:val="16"/>
              </w:rPr>
            </w:pPr>
            <w:r w:rsidRPr="00EA73B5">
              <w:rPr>
                <w:color w:val="0070C0"/>
                <w:sz w:val="16"/>
                <w:szCs w:val="16"/>
              </w:rPr>
              <w:t>sGos16</w:t>
            </w:r>
          </w:p>
        </w:tc>
        <w:tc>
          <w:tcPr>
            <w:tcW w:w="4398" w:type="pct"/>
          </w:tcPr>
          <w:p w14:paraId="71A179C4" w14:textId="77777777" w:rsidR="00B33A7D" w:rsidRPr="00EA73B5" w:rsidRDefault="00B33A7D" w:rsidP="00746006">
            <w:pPr>
              <w:tabs>
                <w:tab w:val="left" w:pos="426"/>
              </w:tabs>
              <w:rPr>
                <w:color w:val="0070C0"/>
                <w:sz w:val="16"/>
                <w:szCs w:val="16"/>
              </w:rPr>
            </w:pPr>
            <w:r w:rsidRPr="00EA73B5">
              <w:rPr>
                <w:color w:val="0070C0"/>
                <w:sz w:val="16"/>
                <w:szCs w:val="16"/>
              </w:rPr>
              <w:t>Subscribe GOOSE message with enum value &gt;127 and negative</w:t>
            </w:r>
          </w:p>
        </w:tc>
      </w:tr>
      <w:tr w:rsidR="00B33A7D" w:rsidRPr="00AE31E7" w14:paraId="63455E40" w14:textId="77777777" w:rsidTr="00746006">
        <w:trPr>
          <w:tblHeader w:val="0"/>
        </w:trPr>
        <w:tc>
          <w:tcPr>
            <w:tcW w:w="602" w:type="pct"/>
          </w:tcPr>
          <w:p w14:paraId="7634087E" w14:textId="77777777" w:rsidR="00B33A7D" w:rsidRPr="00EA73B5" w:rsidRDefault="00B33A7D" w:rsidP="00746006">
            <w:pPr>
              <w:tabs>
                <w:tab w:val="left" w:pos="426"/>
              </w:tabs>
              <w:rPr>
                <w:color w:val="0070C0"/>
                <w:sz w:val="16"/>
                <w:szCs w:val="16"/>
              </w:rPr>
            </w:pPr>
            <w:r w:rsidRPr="00EA73B5">
              <w:rPr>
                <w:color w:val="0070C0"/>
                <w:sz w:val="16"/>
                <w:szCs w:val="16"/>
              </w:rPr>
              <w:t>sGos1</w:t>
            </w:r>
            <w:r>
              <w:rPr>
                <w:color w:val="0070C0"/>
                <w:sz w:val="16"/>
                <w:szCs w:val="16"/>
              </w:rPr>
              <w:t>7</w:t>
            </w:r>
          </w:p>
        </w:tc>
        <w:tc>
          <w:tcPr>
            <w:tcW w:w="4398" w:type="pct"/>
          </w:tcPr>
          <w:p w14:paraId="4536D2E4" w14:textId="77777777" w:rsidR="00B33A7D" w:rsidRPr="00EA73B5" w:rsidRDefault="00B33A7D" w:rsidP="00746006">
            <w:pPr>
              <w:tabs>
                <w:tab w:val="left" w:pos="426"/>
              </w:tabs>
              <w:rPr>
                <w:color w:val="0070C0"/>
                <w:sz w:val="16"/>
                <w:szCs w:val="16"/>
              </w:rPr>
            </w:pPr>
            <w:r w:rsidRPr="00EA73B5">
              <w:rPr>
                <w:color w:val="0070C0"/>
                <w:sz w:val="16"/>
                <w:szCs w:val="16"/>
              </w:rPr>
              <w:t xml:space="preserve">Subscribe GOOSE message </w:t>
            </w:r>
            <w:r w:rsidRPr="00CB6A24">
              <w:rPr>
                <w:color w:val="0070C0"/>
                <w:sz w:val="16"/>
                <w:szCs w:val="16"/>
              </w:rPr>
              <w:t>from ServerAt access point</w:t>
            </w:r>
          </w:p>
        </w:tc>
      </w:tr>
      <w:tr w:rsidR="00B33A7D" w:rsidRPr="00AE31E7" w14:paraId="74EF8730" w14:textId="77777777" w:rsidTr="00746006">
        <w:trPr>
          <w:tblHeader w:val="0"/>
        </w:trPr>
        <w:tc>
          <w:tcPr>
            <w:tcW w:w="602" w:type="pct"/>
          </w:tcPr>
          <w:p w14:paraId="773DACE4" w14:textId="77777777" w:rsidR="00B33A7D" w:rsidRPr="00AE31E7" w:rsidRDefault="00B33A7D" w:rsidP="00746006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AE31E7">
              <w:rPr>
                <w:rFonts w:cs="Arial"/>
                <w:sz w:val="16"/>
                <w:szCs w:val="16"/>
              </w:rPr>
              <w:t>sGos20</w:t>
            </w:r>
          </w:p>
        </w:tc>
        <w:tc>
          <w:tcPr>
            <w:tcW w:w="4398" w:type="pct"/>
            <w:vAlign w:val="top"/>
          </w:tcPr>
          <w:p w14:paraId="141E9966" w14:textId="77777777" w:rsidR="00B33A7D" w:rsidRPr="00AE31E7" w:rsidRDefault="00B33A7D" w:rsidP="00746006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 xml:space="preserve">Subscribe </w:t>
            </w:r>
            <w:r w:rsidRPr="00AE31E7">
              <w:rPr>
                <w:rFonts w:cs="Arial"/>
                <w:sz w:val="16"/>
                <w:szCs w:val="16"/>
              </w:rPr>
              <w:t>GOOSE with existing CDC extended with DA with new FC (K2.2)</w:t>
            </w:r>
          </w:p>
        </w:tc>
      </w:tr>
      <w:tr w:rsidR="00B33A7D" w:rsidRPr="00AE31E7" w14:paraId="54821746" w14:textId="77777777" w:rsidTr="00746006">
        <w:trPr>
          <w:tblHeader w:val="0"/>
        </w:trPr>
        <w:tc>
          <w:tcPr>
            <w:tcW w:w="602" w:type="pct"/>
          </w:tcPr>
          <w:p w14:paraId="242231ED" w14:textId="77777777" w:rsidR="00B33A7D" w:rsidRPr="00AE31E7" w:rsidRDefault="00B33A7D" w:rsidP="00746006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AE31E7">
              <w:rPr>
                <w:rFonts w:cs="Arial"/>
                <w:sz w:val="16"/>
                <w:szCs w:val="16"/>
              </w:rPr>
              <w:t>sGos21</w:t>
            </w:r>
          </w:p>
        </w:tc>
        <w:tc>
          <w:tcPr>
            <w:tcW w:w="4398" w:type="pct"/>
            <w:vAlign w:val="top"/>
          </w:tcPr>
          <w:p w14:paraId="4EE223BE" w14:textId="77777777" w:rsidR="00B33A7D" w:rsidRPr="00AE31E7" w:rsidRDefault="00B33A7D" w:rsidP="00746006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 xml:space="preserve">Subscribe </w:t>
            </w:r>
            <w:r w:rsidRPr="00AE31E7">
              <w:rPr>
                <w:rFonts w:cs="Arial"/>
                <w:sz w:val="16"/>
                <w:szCs w:val="16"/>
              </w:rPr>
              <w:t>GOOSE with existing CDC with renamed DA, subDO or subDA (K2.7)</w:t>
            </w:r>
          </w:p>
        </w:tc>
      </w:tr>
      <w:tr w:rsidR="00B33A7D" w:rsidRPr="00AE31E7" w14:paraId="5FEF2936" w14:textId="77777777" w:rsidTr="00746006">
        <w:trPr>
          <w:tblHeader w:val="0"/>
        </w:trPr>
        <w:tc>
          <w:tcPr>
            <w:tcW w:w="602" w:type="pct"/>
          </w:tcPr>
          <w:p w14:paraId="1DC3BDCF" w14:textId="77777777" w:rsidR="00B33A7D" w:rsidRPr="00AE31E7" w:rsidRDefault="00B33A7D" w:rsidP="00746006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AE31E7">
              <w:rPr>
                <w:rFonts w:cs="Arial"/>
                <w:sz w:val="16"/>
                <w:szCs w:val="16"/>
              </w:rPr>
              <w:t>sGos22</w:t>
            </w:r>
          </w:p>
        </w:tc>
        <w:tc>
          <w:tcPr>
            <w:tcW w:w="4398" w:type="pct"/>
            <w:vAlign w:val="top"/>
          </w:tcPr>
          <w:p w14:paraId="79557ED2" w14:textId="77777777" w:rsidR="00B33A7D" w:rsidRPr="00AE31E7" w:rsidRDefault="00B33A7D" w:rsidP="00746006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 xml:space="preserve">Subscribe </w:t>
            </w:r>
            <w:r w:rsidRPr="00AE31E7">
              <w:rPr>
                <w:rFonts w:cs="Arial"/>
                <w:sz w:val="16"/>
                <w:szCs w:val="16"/>
              </w:rPr>
              <w:t>GOOSE with existing CDC with extended PACKEDLIST (K2.17)</w:t>
            </w:r>
          </w:p>
        </w:tc>
      </w:tr>
      <w:tr w:rsidR="00B33A7D" w:rsidRPr="00AE31E7" w14:paraId="4E235484" w14:textId="77777777" w:rsidTr="00746006">
        <w:trPr>
          <w:tblHeader w:val="0"/>
        </w:trPr>
        <w:tc>
          <w:tcPr>
            <w:tcW w:w="602" w:type="pct"/>
          </w:tcPr>
          <w:p w14:paraId="750CDE3F" w14:textId="77777777" w:rsidR="00B33A7D" w:rsidRPr="00AE31E7" w:rsidRDefault="00B33A7D" w:rsidP="00746006">
            <w:pPr>
              <w:tabs>
                <w:tab w:val="left" w:pos="426"/>
              </w:tabs>
              <w:rPr>
                <w:rFonts w:cs="Arial"/>
                <w:sz w:val="16"/>
                <w:szCs w:val="16"/>
              </w:rPr>
            </w:pPr>
            <w:r w:rsidRPr="00AE31E7">
              <w:rPr>
                <w:rFonts w:cs="Arial"/>
                <w:sz w:val="16"/>
                <w:szCs w:val="16"/>
              </w:rPr>
              <w:t>sGos23</w:t>
            </w:r>
          </w:p>
        </w:tc>
        <w:tc>
          <w:tcPr>
            <w:tcW w:w="4398" w:type="pct"/>
            <w:vAlign w:val="top"/>
          </w:tcPr>
          <w:p w14:paraId="09B70ABB" w14:textId="77777777" w:rsidR="00B33A7D" w:rsidRPr="00AE31E7" w:rsidRDefault="00B33A7D" w:rsidP="00746006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>Verify processing of GOOSE data values with quality.test</w:t>
            </w:r>
          </w:p>
        </w:tc>
      </w:tr>
    </w:tbl>
    <w:p w14:paraId="3A39AA9E" w14:textId="77777777" w:rsidR="00CE397F" w:rsidRDefault="00CE397F" w:rsidP="006D7FAD">
      <w:pPr>
        <w:rPr>
          <w:rFonts w:ascii="Arial" w:hAnsi="Arial" w:cs="Arial"/>
        </w:rPr>
      </w:pPr>
    </w:p>
    <w:p w14:paraId="11D9FC93" w14:textId="77777777" w:rsidR="00CE397F" w:rsidRDefault="00CE397F" w:rsidP="006D7FAD">
      <w:pPr>
        <w:rPr>
          <w:rFonts w:ascii="Arial" w:hAnsi="Arial" w:cs="Arial"/>
        </w:rPr>
      </w:pPr>
    </w:p>
    <w:tbl>
      <w:tblPr>
        <w:tblStyle w:val="TestCaseTableStyle"/>
        <w:tblW w:w="9639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1475"/>
        <w:gridCol w:w="6747"/>
        <w:gridCol w:w="1417"/>
      </w:tblGrid>
      <w:tr w:rsidR="0089264B" w:rsidRPr="0089264B" w14:paraId="13C5ADF7" w14:textId="77777777" w:rsidTr="004608E9">
        <w:trPr>
          <w:trHeight w:val="440"/>
        </w:trPr>
        <w:tc>
          <w:tcPr>
            <w:tcW w:w="1475" w:type="dxa"/>
            <w:vAlign w:val="center"/>
          </w:tcPr>
          <w:p w14:paraId="5469DED1" w14:textId="002C831E" w:rsidR="0089264B" w:rsidRPr="0089264B" w:rsidRDefault="0089264B" w:rsidP="0089264B">
            <w:pPr>
              <w:keepNext/>
              <w:keepLines/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szCs w:val="16"/>
              </w:rPr>
            </w:pPr>
            <w:bookmarkStart w:id="0" w:name="_Hlk29387723"/>
            <w:r w:rsidRPr="0089264B">
              <w:rPr>
                <w:rFonts w:ascii="Arial" w:hAnsi="Arial" w:cs="Arial"/>
                <w:b/>
                <w:bCs/>
                <w:szCs w:val="16"/>
              </w:rPr>
              <w:t>cGos1</w:t>
            </w:r>
          </w:p>
        </w:tc>
        <w:tc>
          <w:tcPr>
            <w:tcW w:w="6747" w:type="dxa"/>
            <w:vAlign w:val="center"/>
          </w:tcPr>
          <w:p w14:paraId="7C95E4B8" w14:textId="77777777" w:rsidR="0089264B" w:rsidRPr="0089264B" w:rsidRDefault="0089264B" w:rsidP="0089264B">
            <w:pPr>
              <w:keepNext/>
              <w:keepLines/>
              <w:tabs>
                <w:tab w:val="left" w:pos="426"/>
              </w:tabs>
              <w:rPr>
                <w:rFonts w:ascii="Arial" w:hAnsi="Arial" w:cs="Arial"/>
                <w:b/>
                <w:bCs/>
                <w:szCs w:val="16"/>
              </w:rPr>
            </w:pPr>
            <w:r w:rsidRPr="0089264B">
              <w:rPr>
                <w:rFonts w:ascii="Arial" w:hAnsi="Arial" w:cs="Arial"/>
                <w:b/>
                <w:bCs/>
                <w:szCs w:val="16"/>
              </w:rPr>
              <w:t>Subscribe GOOSE message with/without VLAN and Reserverd1 R&gt;0</w:t>
            </w:r>
          </w:p>
        </w:tc>
        <w:tc>
          <w:tcPr>
            <w:tcW w:w="1417" w:type="dxa"/>
          </w:tcPr>
          <w:p w14:paraId="1D745D28" w14:textId="77777777" w:rsidR="0089264B" w:rsidRPr="0089264B" w:rsidRDefault="0089264B" w:rsidP="0089264B">
            <w:pPr>
              <w:keepNext/>
              <w:keepLines/>
              <w:rPr>
                <w:rFonts w:ascii="Arial" w:hAnsi="Arial" w:cs="Arial"/>
                <w:szCs w:val="16"/>
              </w:rPr>
            </w:pPr>
            <w:r w:rsidRPr="0089264B"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64B"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B70FAE">
              <w:rPr>
                <w:rFonts w:ascii="Arial" w:hAnsi="Arial" w:cs="Arial"/>
                <w:szCs w:val="16"/>
              </w:rPr>
            </w:r>
            <w:r w:rsidR="00B70FAE">
              <w:rPr>
                <w:rFonts w:ascii="Arial" w:hAnsi="Arial" w:cs="Arial"/>
                <w:szCs w:val="16"/>
              </w:rPr>
              <w:fldChar w:fldCharType="separate"/>
            </w:r>
            <w:r w:rsidRPr="0089264B">
              <w:rPr>
                <w:rFonts w:ascii="Arial" w:hAnsi="Arial" w:cs="Arial"/>
                <w:szCs w:val="16"/>
              </w:rPr>
              <w:fldChar w:fldCharType="end"/>
            </w:r>
            <w:r w:rsidRPr="0089264B">
              <w:rPr>
                <w:rFonts w:ascii="Arial" w:hAnsi="Arial" w:cs="Arial"/>
                <w:szCs w:val="16"/>
              </w:rPr>
              <w:t xml:space="preserve"> Passed</w:t>
            </w:r>
          </w:p>
          <w:p w14:paraId="14269A2E" w14:textId="77777777" w:rsidR="0089264B" w:rsidRPr="0089264B" w:rsidRDefault="0089264B" w:rsidP="0089264B">
            <w:pPr>
              <w:keepNext/>
              <w:keepLines/>
              <w:rPr>
                <w:rFonts w:ascii="Arial" w:hAnsi="Arial" w:cs="Arial"/>
                <w:szCs w:val="16"/>
              </w:rPr>
            </w:pPr>
            <w:r w:rsidRPr="0089264B">
              <w:rPr>
                <w:rFonts w:ascii="Arial" w:hAnsi="Arial" w:cs="Arial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64B"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B70FAE">
              <w:rPr>
                <w:rFonts w:ascii="Arial" w:hAnsi="Arial" w:cs="Arial"/>
                <w:szCs w:val="16"/>
              </w:rPr>
            </w:r>
            <w:r w:rsidR="00B70FAE">
              <w:rPr>
                <w:rFonts w:ascii="Arial" w:hAnsi="Arial" w:cs="Arial"/>
                <w:szCs w:val="16"/>
              </w:rPr>
              <w:fldChar w:fldCharType="separate"/>
            </w:r>
            <w:r w:rsidRPr="0089264B">
              <w:rPr>
                <w:rFonts w:ascii="Arial" w:hAnsi="Arial" w:cs="Arial"/>
                <w:szCs w:val="16"/>
              </w:rPr>
              <w:fldChar w:fldCharType="end"/>
            </w:r>
            <w:r w:rsidRPr="0089264B">
              <w:rPr>
                <w:rFonts w:ascii="Arial" w:hAnsi="Arial" w:cs="Arial"/>
                <w:szCs w:val="16"/>
              </w:rPr>
              <w:t xml:space="preserve"> Failed</w:t>
            </w:r>
          </w:p>
          <w:p w14:paraId="27F5979A" w14:textId="77777777" w:rsidR="0089264B" w:rsidRPr="0089264B" w:rsidRDefault="0089264B" w:rsidP="0089264B">
            <w:pPr>
              <w:keepNext/>
              <w:keepLines/>
              <w:tabs>
                <w:tab w:val="left" w:pos="426"/>
              </w:tabs>
              <w:rPr>
                <w:rFonts w:ascii="Arial" w:hAnsi="Arial" w:cs="Arial"/>
                <w:szCs w:val="16"/>
              </w:rPr>
            </w:pPr>
            <w:r w:rsidRPr="0089264B">
              <w:rPr>
                <w:rFonts w:ascii="Arial" w:hAnsi="Arial" w:cs="Arial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64B"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B70FAE">
              <w:rPr>
                <w:rFonts w:ascii="Arial" w:hAnsi="Arial" w:cs="Arial"/>
                <w:szCs w:val="16"/>
              </w:rPr>
            </w:r>
            <w:r w:rsidR="00B70FAE">
              <w:rPr>
                <w:rFonts w:ascii="Arial" w:hAnsi="Arial" w:cs="Arial"/>
                <w:szCs w:val="16"/>
              </w:rPr>
              <w:fldChar w:fldCharType="separate"/>
            </w:r>
            <w:r w:rsidRPr="0089264B">
              <w:rPr>
                <w:rFonts w:ascii="Arial" w:hAnsi="Arial" w:cs="Arial"/>
                <w:szCs w:val="16"/>
              </w:rPr>
              <w:fldChar w:fldCharType="end"/>
            </w:r>
            <w:r w:rsidRPr="0089264B">
              <w:rPr>
                <w:rFonts w:ascii="Arial" w:hAnsi="Arial" w:cs="Arial"/>
                <w:szCs w:val="16"/>
              </w:rPr>
              <w:t xml:space="preserve"> Inconclusive</w:t>
            </w:r>
          </w:p>
        </w:tc>
      </w:tr>
      <w:tr w:rsidR="0089264B" w:rsidRPr="0089264B" w14:paraId="6948EBB1" w14:textId="77777777" w:rsidTr="004608E9">
        <w:trPr>
          <w:trHeight w:val="20"/>
        </w:trPr>
        <w:tc>
          <w:tcPr>
            <w:tcW w:w="9639" w:type="dxa"/>
            <w:gridSpan w:val="3"/>
          </w:tcPr>
          <w:p w14:paraId="21AF86FE" w14:textId="77777777" w:rsidR="0089264B" w:rsidRPr="0089264B" w:rsidRDefault="0089264B" w:rsidP="0089264B">
            <w:pPr>
              <w:keepNext/>
              <w:keepLines/>
              <w:tabs>
                <w:tab w:val="left" w:pos="426"/>
              </w:tabs>
              <w:rPr>
                <w:rFonts w:ascii="Arial" w:hAnsi="Arial" w:cs="Arial"/>
                <w:szCs w:val="16"/>
              </w:rPr>
            </w:pPr>
            <w:r w:rsidRPr="0089264B">
              <w:rPr>
                <w:rFonts w:ascii="Arial" w:hAnsi="Arial" w:cs="Arial"/>
                <w:szCs w:val="16"/>
              </w:rPr>
              <w:t>IEC 61850-7-2 Subclause 18.2.3</w:t>
            </w:r>
          </w:p>
          <w:p w14:paraId="65DA82D5" w14:textId="77777777" w:rsidR="0089264B" w:rsidRPr="0089264B" w:rsidRDefault="0089264B" w:rsidP="0089264B">
            <w:pPr>
              <w:keepNext/>
              <w:keepLines/>
              <w:tabs>
                <w:tab w:val="left" w:pos="426"/>
              </w:tabs>
              <w:rPr>
                <w:rFonts w:ascii="Arial" w:hAnsi="Arial" w:cs="Arial"/>
                <w:szCs w:val="16"/>
              </w:rPr>
            </w:pPr>
            <w:r w:rsidRPr="0089264B">
              <w:rPr>
                <w:rFonts w:ascii="Arial" w:hAnsi="Arial" w:cs="Arial"/>
                <w:szCs w:val="16"/>
              </w:rPr>
              <w:t>IEC 61850-8-1 Subclause 18.1, Annex B</w:t>
            </w:r>
          </w:p>
          <w:p w14:paraId="0ADA06F0" w14:textId="77777777" w:rsidR="0089264B" w:rsidRPr="0089264B" w:rsidRDefault="0089264B" w:rsidP="0089264B">
            <w:pPr>
              <w:keepNext/>
              <w:keepLines/>
              <w:tabs>
                <w:tab w:val="left" w:pos="426"/>
              </w:tabs>
              <w:rPr>
                <w:rFonts w:ascii="Arial" w:hAnsi="Arial" w:cs="Arial"/>
                <w:szCs w:val="16"/>
              </w:rPr>
            </w:pPr>
            <w:r w:rsidRPr="0089264B">
              <w:rPr>
                <w:rFonts w:ascii="Arial" w:hAnsi="Arial" w:cs="Arial"/>
                <w:szCs w:val="16"/>
              </w:rPr>
              <w:t>PIXIT: Gs8</w:t>
            </w:r>
          </w:p>
        </w:tc>
      </w:tr>
      <w:tr w:rsidR="0089264B" w:rsidRPr="0089264B" w14:paraId="1FB3DA6D" w14:textId="77777777" w:rsidTr="004608E9">
        <w:trPr>
          <w:trHeight w:val="73"/>
        </w:trPr>
        <w:tc>
          <w:tcPr>
            <w:tcW w:w="9639" w:type="dxa"/>
            <w:gridSpan w:val="3"/>
          </w:tcPr>
          <w:p w14:paraId="2D86E295" w14:textId="77777777" w:rsidR="0089264B" w:rsidRPr="0089264B" w:rsidRDefault="0089264B" w:rsidP="0089264B">
            <w:pPr>
              <w:keepNext/>
              <w:keepLines/>
              <w:tabs>
                <w:tab w:val="left" w:pos="426"/>
              </w:tabs>
              <w:spacing w:line="360" w:lineRule="auto"/>
              <w:rPr>
                <w:rFonts w:ascii="Arial" w:hAnsi="Arial" w:cs="Arial"/>
                <w:szCs w:val="16"/>
                <w:u w:val="single"/>
              </w:rPr>
            </w:pPr>
            <w:r w:rsidRPr="0089264B">
              <w:rPr>
                <w:rFonts w:ascii="Arial" w:hAnsi="Arial" w:cs="Arial"/>
                <w:szCs w:val="16"/>
                <w:u w:val="single"/>
              </w:rPr>
              <w:t>Expected result</w:t>
            </w:r>
          </w:p>
          <w:p w14:paraId="2AAF3C95" w14:textId="7AACDECF" w:rsidR="0089264B" w:rsidRPr="0089264B" w:rsidRDefault="0089264B" w:rsidP="0089264B">
            <w:pPr>
              <w:keepNext/>
              <w:keepLines/>
              <w:tabs>
                <w:tab w:val="left" w:pos="426"/>
              </w:tabs>
              <w:rPr>
                <w:rFonts w:ascii="Arial" w:hAnsi="Arial" w:cs="Arial"/>
                <w:szCs w:val="16"/>
              </w:rPr>
            </w:pPr>
            <w:r w:rsidRPr="0089264B">
              <w:rPr>
                <w:rFonts w:ascii="Arial" w:hAnsi="Arial" w:cs="Arial"/>
                <w:color w:val="0070C0"/>
                <w:szCs w:val="16"/>
              </w:rPr>
              <w:t>1,2,3,4.</w:t>
            </w:r>
            <w:r w:rsidRPr="0089264B">
              <w:rPr>
                <w:rFonts w:ascii="Arial" w:hAnsi="Arial" w:cs="Arial"/>
                <w:color w:val="0070C0"/>
                <w:szCs w:val="16"/>
              </w:rPr>
              <w:tab/>
              <w:t xml:space="preserve">DUT </w:t>
            </w:r>
            <w:r w:rsidR="00CE397F">
              <w:rPr>
                <w:rFonts w:ascii="Arial" w:hAnsi="Arial" w:cs="Arial"/>
                <w:color w:val="0070C0"/>
                <w:szCs w:val="16"/>
              </w:rPr>
              <w:t>exposes</w:t>
            </w:r>
            <w:r w:rsidRPr="0089264B">
              <w:rPr>
                <w:rFonts w:ascii="Arial" w:hAnsi="Arial" w:cs="Arial"/>
                <w:color w:val="0070C0"/>
                <w:szCs w:val="16"/>
              </w:rPr>
              <w:t xml:space="preserve"> the </w:t>
            </w:r>
            <w:r>
              <w:rPr>
                <w:rFonts w:ascii="Arial" w:hAnsi="Arial" w:cs="Arial"/>
                <w:color w:val="0070C0"/>
                <w:szCs w:val="16"/>
              </w:rPr>
              <w:t xml:space="preserve">new </w:t>
            </w:r>
            <w:r w:rsidRPr="0089264B">
              <w:rPr>
                <w:rFonts w:ascii="Arial" w:hAnsi="Arial" w:cs="Arial"/>
                <w:color w:val="0070C0"/>
                <w:szCs w:val="16"/>
              </w:rPr>
              <w:t xml:space="preserve">value </w:t>
            </w:r>
            <w:r w:rsidR="00CE397F">
              <w:rPr>
                <w:rFonts w:ascii="Arial" w:hAnsi="Arial" w:cs="Arial"/>
                <w:color w:val="0070C0"/>
                <w:szCs w:val="16"/>
              </w:rPr>
              <w:t>(</w:t>
            </w:r>
            <w:r w:rsidRPr="0089264B">
              <w:rPr>
                <w:rFonts w:ascii="Arial" w:hAnsi="Arial" w:cs="Arial"/>
                <w:color w:val="0070C0"/>
                <w:szCs w:val="16"/>
              </w:rPr>
              <w:t>PIXIT)</w:t>
            </w:r>
          </w:p>
        </w:tc>
      </w:tr>
      <w:tr w:rsidR="0089264B" w:rsidRPr="0089264B" w14:paraId="410FE482" w14:textId="77777777" w:rsidTr="004608E9">
        <w:trPr>
          <w:trHeight w:val="408"/>
        </w:trPr>
        <w:tc>
          <w:tcPr>
            <w:tcW w:w="9639" w:type="dxa"/>
            <w:gridSpan w:val="3"/>
          </w:tcPr>
          <w:p w14:paraId="51CF4736" w14:textId="77777777" w:rsidR="0089264B" w:rsidRPr="0089264B" w:rsidRDefault="0089264B" w:rsidP="0089264B">
            <w:pPr>
              <w:keepNext/>
              <w:keepLines/>
              <w:tabs>
                <w:tab w:val="left" w:pos="426"/>
              </w:tabs>
              <w:spacing w:line="360" w:lineRule="auto"/>
              <w:rPr>
                <w:rFonts w:ascii="Arial" w:hAnsi="Arial" w:cs="Arial"/>
                <w:szCs w:val="16"/>
                <w:u w:val="single"/>
              </w:rPr>
            </w:pPr>
            <w:r w:rsidRPr="0089264B">
              <w:rPr>
                <w:rFonts w:ascii="Arial" w:hAnsi="Arial" w:cs="Arial"/>
                <w:szCs w:val="16"/>
                <w:u w:val="single"/>
              </w:rPr>
              <w:t>Test description</w:t>
            </w:r>
          </w:p>
          <w:p w14:paraId="17EBC4A0" w14:textId="77777777" w:rsidR="0089264B" w:rsidRPr="0089264B" w:rsidRDefault="0089264B" w:rsidP="0089264B">
            <w:pPr>
              <w:keepNext/>
              <w:keepLines/>
              <w:tabs>
                <w:tab w:val="left" w:pos="426"/>
              </w:tabs>
              <w:rPr>
                <w:rFonts w:ascii="Arial" w:hAnsi="Arial" w:cs="Arial"/>
                <w:caps/>
                <w:szCs w:val="16"/>
              </w:rPr>
            </w:pPr>
            <w:r w:rsidRPr="0089264B">
              <w:rPr>
                <w:rFonts w:ascii="Arial" w:hAnsi="Arial" w:cs="Arial"/>
                <w:szCs w:val="16"/>
              </w:rPr>
              <w:t>Test engineer configures the DUT with subscribed GOOSE (ping-pong mechanism) with destination MAC-Address in the recommended range and Reserved fields all zero</w:t>
            </w:r>
          </w:p>
          <w:p w14:paraId="4AE2F814" w14:textId="77777777" w:rsidR="0089264B" w:rsidRPr="0089264B" w:rsidRDefault="0089264B" w:rsidP="0089264B">
            <w:pPr>
              <w:pStyle w:val="ListParagraph"/>
              <w:keepNext/>
              <w:keepLines/>
              <w:tabs>
                <w:tab w:val="left" w:pos="426"/>
              </w:tabs>
              <w:ind w:left="0"/>
              <w:rPr>
                <w:rFonts w:cs="Arial"/>
                <w:sz w:val="16"/>
                <w:szCs w:val="16"/>
              </w:rPr>
            </w:pPr>
            <w:r w:rsidRPr="0089264B">
              <w:rPr>
                <w:rFonts w:cs="Arial"/>
                <w:sz w:val="16"/>
                <w:szCs w:val="16"/>
              </w:rPr>
              <w:t>1.</w:t>
            </w:r>
            <w:r w:rsidRPr="0089264B">
              <w:rPr>
                <w:rFonts w:cs="Arial"/>
                <w:sz w:val="16"/>
                <w:szCs w:val="16"/>
              </w:rPr>
              <w:tab/>
              <w:t>Publisher sends GOOSE message with new data value with the VLAN tag</w:t>
            </w:r>
          </w:p>
          <w:p w14:paraId="0053FBD3" w14:textId="77777777" w:rsidR="0089264B" w:rsidRPr="0089264B" w:rsidRDefault="0089264B" w:rsidP="0089264B">
            <w:pPr>
              <w:pStyle w:val="ListParagraph"/>
              <w:keepNext/>
              <w:keepLines/>
              <w:tabs>
                <w:tab w:val="left" w:pos="426"/>
              </w:tabs>
              <w:ind w:left="0"/>
              <w:rPr>
                <w:rFonts w:cs="Arial"/>
                <w:sz w:val="16"/>
                <w:szCs w:val="16"/>
              </w:rPr>
            </w:pPr>
            <w:r w:rsidRPr="0089264B">
              <w:rPr>
                <w:rFonts w:cs="Arial"/>
                <w:sz w:val="16"/>
                <w:szCs w:val="16"/>
              </w:rPr>
              <w:t>2.</w:t>
            </w:r>
            <w:r w:rsidRPr="0089264B">
              <w:rPr>
                <w:rFonts w:cs="Arial"/>
                <w:sz w:val="16"/>
                <w:szCs w:val="16"/>
              </w:rPr>
              <w:tab/>
              <w:t>Publisher sends GOOSE message with new data value without the VLAN tag</w:t>
            </w:r>
          </w:p>
          <w:p w14:paraId="30F077FD" w14:textId="77777777" w:rsidR="0089264B" w:rsidRPr="0089264B" w:rsidRDefault="0089264B" w:rsidP="0089264B">
            <w:pPr>
              <w:keepNext/>
              <w:keepLines/>
              <w:tabs>
                <w:tab w:val="left" w:pos="426"/>
              </w:tabs>
              <w:contextualSpacing/>
              <w:rPr>
                <w:rFonts w:ascii="Arial" w:hAnsi="Arial" w:cs="Arial"/>
                <w:szCs w:val="16"/>
              </w:rPr>
            </w:pPr>
            <w:r w:rsidRPr="0089264B">
              <w:rPr>
                <w:rFonts w:ascii="Arial" w:hAnsi="Arial" w:cs="Arial"/>
                <w:szCs w:val="16"/>
              </w:rPr>
              <w:t>3.</w:t>
            </w:r>
            <w:r w:rsidRPr="0089264B">
              <w:rPr>
                <w:rFonts w:ascii="Arial" w:hAnsi="Arial" w:cs="Arial"/>
                <w:szCs w:val="16"/>
              </w:rPr>
              <w:tab/>
              <w:t>Publisher sends GOOSE message with new data value with VLAN ID = 0</w:t>
            </w:r>
          </w:p>
          <w:p w14:paraId="1437F071" w14:textId="77777777" w:rsidR="0089264B" w:rsidRPr="0089264B" w:rsidRDefault="0089264B" w:rsidP="0089264B">
            <w:pPr>
              <w:keepNext/>
              <w:keepLines/>
              <w:tabs>
                <w:tab w:val="left" w:pos="426"/>
              </w:tabs>
              <w:contextualSpacing/>
              <w:rPr>
                <w:rFonts w:ascii="Arial" w:hAnsi="Arial" w:cs="Arial"/>
                <w:szCs w:val="16"/>
              </w:rPr>
            </w:pPr>
            <w:r w:rsidRPr="0089264B">
              <w:rPr>
                <w:rFonts w:ascii="Arial" w:hAnsi="Arial" w:cs="Arial"/>
                <w:szCs w:val="16"/>
              </w:rPr>
              <w:t>4.</w:t>
            </w:r>
            <w:r w:rsidRPr="0089264B">
              <w:rPr>
                <w:rFonts w:ascii="Arial" w:hAnsi="Arial" w:cs="Arial"/>
                <w:szCs w:val="16"/>
              </w:rPr>
              <w:tab/>
              <w:t>Publisher sends GOOSE message with new data value with the VLAN tag and Reserved1 R not zero</w:t>
            </w:r>
          </w:p>
        </w:tc>
      </w:tr>
      <w:tr w:rsidR="0089264B" w:rsidRPr="0089264B" w14:paraId="68C600E6" w14:textId="77777777" w:rsidTr="004608E9">
        <w:trPr>
          <w:trHeight w:val="41"/>
        </w:trPr>
        <w:tc>
          <w:tcPr>
            <w:tcW w:w="9639" w:type="dxa"/>
            <w:gridSpan w:val="3"/>
          </w:tcPr>
          <w:p w14:paraId="19BE37AE" w14:textId="77777777" w:rsidR="0089264B" w:rsidRPr="0089264B" w:rsidRDefault="0089264B" w:rsidP="0089264B">
            <w:pPr>
              <w:keepNext/>
              <w:keepLines/>
              <w:tabs>
                <w:tab w:val="left" w:pos="426"/>
              </w:tabs>
              <w:spacing w:line="360" w:lineRule="auto"/>
              <w:rPr>
                <w:rFonts w:ascii="Arial" w:hAnsi="Arial" w:cs="Arial"/>
                <w:szCs w:val="16"/>
                <w:u w:val="single"/>
              </w:rPr>
            </w:pPr>
            <w:r w:rsidRPr="0089264B">
              <w:rPr>
                <w:rFonts w:ascii="Arial" w:hAnsi="Arial" w:cs="Arial"/>
                <w:szCs w:val="16"/>
                <w:u w:val="single"/>
              </w:rPr>
              <w:t>Comment</w:t>
            </w:r>
          </w:p>
          <w:p w14:paraId="316AC9A1" w14:textId="77777777" w:rsidR="0089264B" w:rsidRPr="0089264B" w:rsidRDefault="0089264B" w:rsidP="0089264B">
            <w:pPr>
              <w:keepNext/>
              <w:keepLines/>
              <w:tabs>
                <w:tab w:val="left" w:pos="426"/>
              </w:tabs>
              <w:rPr>
                <w:rFonts w:ascii="Arial" w:hAnsi="Arial" w:cs="Arial"/>
                <w:szCs w:val="16"/>
              </w:rPr>
            </w:pPr>
          </w:p>
        </w:tc>
      </w:tr>
      <w:bookmarkEnd w:id="0"/>
    </w:tbl>
    <w:p w14:paraId="0F1D687A" w14:textId="77777777" w:rsidR="0089264B" w:rsidRPr="003139DB" w:rsidRDefault="0089264B" w:rsidP="0089264B">
      <w:pPr>
        <w:tabs>
          <w:tab w:val="left" w:pos="426"/>
        </w:tabs>
        <w:rPr>
          <w:sz w:val="16"/>
          <w:szCs w:val="16"/>
        </w:rPr>
      </w:pPr>
    </w:p>
    <w:p w14:paraId="763DB987" w14:textId="77777777" w:rsidR="0089264B" w:rsidRPr="003139DB" w:rsidRDefault="0089264B" w:rsidP="0089264B">
      <w:pPr>
        <w:spacing w:line="240" w:lineRule="auto"/>
        <w:rPr>
          <w:sz w:val="16"/>
          <w:szCs w:val="16"/>
        </w:rPr>
      </w:pPr>
    </w:p>
    <w:tbl>
      <w:tblPr>
        <w:tblStyle w:val="TestCaseTableStyle"/>
        <w:tblW w:w="9639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1475"/>
        <w:gridCol w:w="6747"/>
        <w:gridCol w:w="1417"/>
      </w:tblGrid>
      <w:tr w:rsidR="0089264B" w:rsidRPr="003139DB" w14:paraId="5872E960" w14:textId="77777777" w:rsidTr="004608E9">
        <w:trPr>
          <w:trHeight w:val="440"/>
        </w:trPr>
        <w:tc>
          <w:tcPr>
            <w:tcW w:w="1475" w:type="dxa"/>
            <w:vAlign w:val="center"/>
          </w:tcPr>
          <w:p w14:paraId="39036C80" w14:textId="39174911" w:rsidR="0089264B" w:rsidRPr="003139DB" w:rsidRDefault="0089264B" w:rsidP="004608E9">
            <w:pPr>
              <w:tabs>
                <w:tab w:val="left" w:pos="426"/>
              </w:tabs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c</w:t>
            </w:r>
            <w:r w:rsidRPr="003139DB">
              <w:rPr>
                <w:b/>
                <w:bCs/>
                <w:szCs w:val="16"/>
              </w:rPr>
              <w:t>Gos2</w:t>
            </w:r>
          </w:p>
        </w:tc>
        <w:tc>
          <w:tcPr>
            <w:tcW w:w="6747" w:type="dxa"/>
            <w:vAlign w:val="center"/>
          </w:tcPr>
          <w:p w14:paraId="53663919" w14:textId="77777777" w:rsidR="0089264B" w:rsidRPr="003139DB" w:rsidRDefault="0089264B" w:rsidP="004608E9">
            <w:pPr>
              <w:tabs>
                <w:tab w:val="left" w:pos="426"/>
              </w:tabs>
              <w:rPr>
                <w:b/>
                <w:bCs/>
                <w:szCs w:val="16"/>
              </w:rPr>
            </w:pPr>
            <w:r w:rsidRPr="003139DB">
              <w:rPr>
                <w:b/>
                <w:bCs/>
                <w:szCs w:val="16"/>
              </w:rPr>
              <w:t>Subscribe GOOSE with ndsCom set</w:t>
            </w:r>
          </w:p>
        </w:tc>
        <w:tc>
          <w:tcPr>
            <w:tcW w:w="1417" w:type="dxa"/>
          </w:tcPr>
          <w:p w14:paraId="13A962AE" w14:textId="77777777" w:rsidR="0089264B" w:rsidRPr="003139DB" w:rsidRDefault="0089264B" w:rsidP="004608E9">
            <w:pPr>
              <w:rPr>
                <w:szCs w:val="16"/>
              </w:rPr>
            </w:pPr>
            <w:r w:rsidRPr="003139DB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9DB">
              <w:rPr>
                <w:szCs w:val="16"/>
              </w:rPr>
              <w:instrText xml:space="preserve"> FORMCHECKBOX </w:instrText>
            </w:r>
            <w:r w:rsidR="00B70FAE">
              <w:rPr>
                <w:szCs w:val="16"/>
              </w:rPr>
            </w:r>
            <w:r w:rsidR="00B70FAE">
              <w:rPr>
                <w:szCs w:val="16"/>
              </w:rPr>
              <w:fldChar w:fldCharType="separate"/>
            </w:r>
            <w:r w:rsidRPr="003139DB">
              <w:rPr>
                <w:szCs w:val="16"/>
              </w:rPr>
              <w:fldChar w:fldCharType="end"/>
            </w:r>
            <w:r w:rsidRPr="003139DB">
              <w:rPr>
                <w:szCs w:val="16"/>
              </w:rPr>
              <w:t xml:space="preserve"> Passed</w:t>
            </w:r>
          </w:p>
          <w:p w14:paraId="643B6495" w14:textId="77777777" w:rsidR="0089264B" w:rsidRPr="003139DB" w:rsidRDefault="0089264B" w:rsidP="004608E9">
            <w:pPr>
              <w:rPr>
                <w:szCs w:val="16"/>
              </w:rPr>
            </w:pPr>
            <w:r w:rsidRPr="003139DB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9DB">
              <w:rPr>
                <w:szCs w:val="16"/>
              </w:rPr>
              <w:instrText xml:space="preserve"> FORMCHECKBOX </w:instrText>
            </w:r>
            <w:r w:rsidR="00B70FAE">
              <w:rPr>
                <w:szCs w:val="16"/>
              </w:rPr>
            </w:r>
            <w:r w:rsidR="00B70FAE">
              <w:rPr>
                <w:szCs w:val="16"/>
              </w:rPr>
              <w:fldChar w:fldCharType="separate"/>
            </w:r>
            <w:r w:rsidRPr="003139DB">
              <w:rPr>
                <w:szCs w:val="16"/>
              </w:rPr>
              <w:fldChar w:fldCharType="end"/>
            </w:r>
            <w:r w:rsidRPr="003139DB">
              <w:rPr>
                <w:szCs w:val="16"/>
              </w:rPr>
              <w:t xml:space="preserve"> Failed</w:t>
            </w:r>
          </w:p>
          <w:p w14:paraId="558E8AE2" w14:textId="77777777" w:rsidR="0089264B" w:rsidRPr="003139DB" w:rsidRDefault="0089264B" w:rsidP="004608E9">
            <w:pPr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9DB">
              <w:rPr>
                <w:szCs w:val="16"/>
              </w:rPr>
              <w:instrText xml:space="preserve"> FORMCHECKBOX </w:instrText>
            </w:r>
            <w:r w:rsidR="00B70FAE">
              <w:rPr>
                <w:szCs w:val="16"/>
              </w:rPr>
            </w:r>
            <w:r w:rsidR="00B70FAE">
              <w:rPr>
                <w:szCs w:val="16"/>
              </w:rPr>
              <w:fldChar w:fldCharType="separate"/>
            </w:r>
            <w:r w:rsidRPr="003139DB">
              <w:rPr>
                <w:szCs w:val="16"/>
              </w:rPr>
              <w:fldChar w:fldCharType="end"/>
            </w:r>
            <w:r w:rsidRPr="003139DB">
              <w:rPr>
                <w:szCs w:val="16"/>
              </w:rPr>
              <w:t xml:space="preserve"> Inconclusive</w:t>
            </w:r>
          </w:p>
        </w:tc>
      </w:tr>
      <w:tr w:rsidR="0089264B" w:rsidRPr="003139DB" w14:paraId="5FBB4F13" w14:textId="77777777" w:rsidTr="004608E9">
        <w:trPr>
          <w:trHeight w:val="20"/>
        </w:trPr>
        <w:tc>
          <w:tcPr>
            <w:tcW w:w="9639" w:type="dxa"/>
            <w:gridSpan w:val="3"/>
          </w:tcPr>
          <w:p w14:paraId="4B6FE995" w14:textId="77777777" w:rsidR="0089264B" w:rsidRPr="003139DB" w:rsidRDefault="0089264B" w:rsidP="004608E9">
            <w:pPr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t>IEC 61850-7-2 Subclause 18.2.3</w:t>
            </w:r>
          </w:p>
          <w:p w14:paraId="1F60CD93" w14:textId="77777777" w:rsidR="0089264B" w:rsidRPr="003139DB" w:rsidRDefault="0089264B" w:rsidP="004608E9">
            <w:pPr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t>IEC 61850-8-1 Subclause 18.1</w:t>
            </w:r>
          </w:p>
        </w:tc>
      </w:tr>
      <w:tr w:rsidR="0089264B" w:rsidRPr="003139DB" w14:paraId="7105C099" w14:textId="77777777" w:rsidTr="004608E9">
        <w:trPr>
          <w:trHeight w:val="20"/>
        </w:trPr>
        <w:tc>
          <w:tcPr>
            <w:tcW w:w="9639" w:type="dxa"/>
            <w:gridSpan w:val="3"/>
          </w:tcPr>
          <w:p w14:paraId="2FD58177" w14:textId="77777777" w:rsidR="0089264B" w:rsidRPr="003139DB" w:rsidRDefault="0089264B" w:rsidP="004608E9">
            <w:pPr>
              <w:tabs>
                <w:tab w:val="left" w:pos="426"/>
              </w:tabs>
              <w:spacing w:line="360" w:lineRule="auto"/>
              <w:rPr>
                <w:szCs w:val="16"/>
                <w:u w:val="single"/>
              </w:rPr>
            </w:pPr>
            <w:r w:rsidRPr="003139DB">
              <w:rPr>
                <w:szCs w:val="16"/>
                <w:u w:val="single"/>
              </w:rPr>
              <w:lastRenderedPageBreak/>
              <w:t>Expected result</w:t>
            </w:r>
          </w:p>
          <w:p w14:paraId="2CD48BD9" w14:textId="1349E446" w:rsidR="0089264B" w:rsidRPr="003139DB" w:rsidRDefault="0089264B" w:rsidP="004608E9">
            <w:pPr>
              <w:tabs>
                <w:tab w:val="left" w:pos="341"/>
              </w:tabs>
              <w:rPr>
                <w:szCs w:val="16"/>
              </w:rPr>
            </w:pPr>
            <w:r w:rsidRPr="003139DB">
              <w:rPr>
                <w:szCs w:val="16"/>
              </w:rPr>
              <w:t>4.</w:t>
            </w:r>
            <w:r w:rsidRPr="003139DB">
              <w:rPr>
                <w:szCs w:val="16"/>
              </w:rPr>
              <w:tab/>
            </w:r>
            <w:r w:rsidRPr="0089264B">
              <w:rPr>
                <w:rFonts w:ascii="Arial" w:hAnsi="Arial" w:cs="Arial"/>
                <w:color w:val="0070C0"/>
                <w:szCs w:val="16"/>
              </w:rPr>
              <w:t xml:space="preserve">DUT </w:t>
            </w:r>
            <w:r>
              <w:rPr>
                <w:rFonts w:ascii="Arial" w:hAnsi="Arial" w:cs="Arial"/>
                <w:color w:val="0070C0"/>
                <w:szCs w:val="16"/>
              </w:rPr>
              <w:t xml:space="preserve">does NOT </w:t>
            </w:r>
            <w:r w:rsidR="00CE397F">
              <w:rPr>
                <w:rFonts w:ascii="Arial" w:hAnsi="Arial" w:cs="Arial"/>
                <w:color w:val="0070C0"/>
                <w:szCs w:val="16"/>
              </w:rPr>
              <w:t>expose</w:t>
            </w:r>
            <w:r w:rsidR="00CE397F" w:rsidRPr="0089264B">
              <w:rPr>
                <w:rFonts w:ascii="Arial" w:hAnsi="Arial" w:cs="Arial"/>
                <w:color w:val="0070C0"/>
                <w:szCs w:val="16"/>
              </w:rPr>
              <w:t xml:space="preserve"> </w:t>
            </w:r>
            <w:r w:rsidRPr="0089264B">
              <w:rPr>
                <w:rFonts w:ascii="Arial" w:hAnsi="Arial" w:cs="Arial"/>
                <w:color w:val="0070C0"/>
                <w:szCs w:val="16"/>
              </w:rPr>
              <w:t xml:space="preserve">the </w:t>
            </w:r>
            <w:r>
              <w:rPr>
                <w:rFonts w:ascii="Arial" w:hAnsi="Arial" w:cs="Arial"/>
                <w:color w:val="0070C0"/>
                <w:szCs w:val="16"/>
              </w:rPr>
              <w:t xml:space="preserve">new </w:t>
            </w:r>
            <w:r w:rsidRPr="0089264B">
              <w:rPr>
                <w:rFonts w:ascii="Arial" w:hAnsi="Arial" w:cs="Arial"/>
                <w:color w:val="0070C0"/>
                <w:szCs w:val="16"/>
              </w:rPr>
              <w:t>value (PIXIT)</w:t>
            </w:r>
          </w:p>
        </w:tc>
      </w:tr>
      <w:tr w:rsidR="0089264B" w:rsidRPr="003139DB" w14:paraId="35ABE0DA" w14:textId="77777777" w:rsidTr="004608E9">
        <w:trPr>
          <w:trHeight w:val="20"/>
        </w:trPr>
        <w:tc>
          <w:tcPr>
            <w:tcW w:w="9639" w:type="dxa"/>
            <w:gridSpan w:val="3"/>
          </w:tcPr>
          <w:p w14:paraId="04BA9357" w14:textId="77777777" w:rsidR="0089264B" w:rsidRPr="003139DB" w:rsidRDefault="0089264B" w:rsidP="004608E9">
            <w:pPr>
              <w:tabs>
                <w:tab w:val="left" w:pos="426"/>
              </w:tabs>
              <w:spacing w:line="360" w:lineRule="auto"/>
              <w:rPr>
                <w:szCs w:val="16"/>
                <w:u w:val="single"/>
              </w:rPr>
            </w:pPr>
            <w:r w:rsidRPr="003139DB">
              <w:rPr>
                <w:szCs w:val="16"/>
                <w:u w:val="single"/>
              </w:rPr>
              <w:t>Test description</w:t>
            </w:r>
          </w:p>
          <w:p w14:paraId="04B3177F" w14:textId="77777777" w:rsidR="0089264B" w:rsidRPr="003139DB" w:rsidRDefault="0089264B" w:rsidP="00B33A7D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rPr>
                <w:sz w:val="16"/>
                <w:szCs w:val="16"/>
              </w:rPr>
            </w:pPr>
            <w:r w:rsidRPr="003139DB">
              <w:rPr>
                <w:sz w:val="16"/>
                <w:szCs w:val="16"/>
              </w:rPr>
              <w:t>Test engineer configures the DUT as specified (without a "safe position" mechanism)</w:t>
            </w:r>
          </w:p>
          <w:p w14:paraId="65992107" w14:textId="77777777" w:rsidR="0089264B" w:rsidRPr="003139DB" w:rsidRDefault="0089264B" w:rsidP="00B33A7D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rPr>
                <w:sz w:val="16"/>
                <w:szCs w:val="16"/>
              </w:rPr>
            </w:pPr>
            <w:r w:rsidRPr="003139DB">
              <w:rPr>
                <w:sz w:val="16"/>
                <w:szCs w:val="16"/>
              </w:rPr>
              <w:t>Publisher sends GOOSE message with old data value with NdsCom=F</w:t>
            </w:r>
          </w:p>
          <w:p w14:paraId="3E94E4BB" w14:textId="77777777" w:rsidR="0089264B" w:rsidRPr="003139DB" w:rsidRDefault="0089264B" w:rsidP="00B33A7D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rPr>
                <w:sz w:val="16"/>
                <w:szCs w:val="16"/>
              </w:rPr>
            </w:pPr>
            <w:r w:rsidRPr="003139DB">
              <w:rPr>
                <w:sz w:val="16"/>
                <w:szCs w:val="16"/>
              </w:rPr>
              <w:t>Publisher sends GOOSE message with old data value with NdsCom=T</w:t>
            </w:r>
          </w:p>
          <w:p w14:paraId="7117B5F1" w14:textId="77777777" w:rsidR="0089264B" w:rsidRPr="003139DB" w:rsidRDefault="0089264B" w:rsidP="00B33A7D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rPr>
                <w:sz w:val="16"/>
                <w:szCs w:val="16"/>
              </w:rPr>
            </w:pPr>
            <w:r w:rsidRPr="003139DB">
              <w:rPr>
                <w:sz w:val="16"/>
                <w:szCs w:val="16"/>
              </w:rPr>
              <w:t>Publisher sends GOOSE message with new data value with NdsCom=T</w:t>
            </w:r>
          </w:p>
        </w:tc>
      </w:tr>
      <w:tr w:rsidR="0089264B" w:rsidRPr="003139DB" w14:paraId="18418CF1" w14:textId="77777777" w:rsidTr="004608E9">
        <w:trPr>
          <w:trHeight w:val="20"/>
        </w:trPr>
        <w:tc>
          <w:tcPr>
            <w:tcW w:w="9639" w:type="dxa"/>
            <w:gridSpan w:val="3"/>
          </w:tcPr>
          <w:p w14:paraId="1DDDE03E" w14:textId="77777777" w:rsidR="0089264B" w:rsidRPr="003139DB" w:rsidRDefault="0089264B" w:rsidP="004608E9">
            <w:pPr>
              <w:tabs>
                <w:tab w:val="left" w:pos="426"/>
              </w:tabs>
              <w:rPr>
                <w:szCs w:val="16"/>
                <w:u w:val="single"/>
              </w:rPr>
            </w:pPr>
            <w:r w:rsidRPr="003139DB">
              <w:rPr>
                <w:szCs w:val="16"/>
                <w:u w:val="single"/>
              </w:rPr>
              <w:t>Comment</w:t>
            </w:r>
          </w:p>
          <w:p w14:paraId="63F06437" w14:textId="77777777" w:rsidR="0089264B" w:rsidRPr="003139DB" w:rsidRDefault="0089264B" w:rsidP="004608E9">
            <w:pPr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t>Note: The GOOSE subscribe test procedures can only be performed when the device under test does not set a GOOSE subscribe depending value to a safe position in case GOOSE message is lost</w:t>
            </w:r>
          </w:p>
        </w:tc>
      </w:tr>
    </w:tbl>
    <w:p w14:paraId="25C8AFCD" w14:textId="77777777" w:rsidR="0089264B" w:rsidRPr="003139DB" w:rsidRDefault="0089264B" w:rsidP="0089264B">
      <w:pPr>
        <w:tabs>
          <w:tab w:val="left" w:pos="426"/>
        </w:tabs>
        <w:rPr>
          <w:sz w:val="16"/>
          <w:szCs w:val="16"/>
        </w:rPr>
      </w:pPr>
    </w:p>
    <w:tbl>
      <w:tblPr>
        <w:tblStyle w:val="TestCaseTableStyle"/>
        <w:tblW w:w="9639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1475"/>
        <w:gridCol w:w="6747"/>
        <w:gridCol w:w="1417"/>
      </w:tblGrid>
      <w:tr w:rsidR="0089264B" w:rsidRPr="003139DB" w14:paraId="2BA463B8" w14:textId="77777777" w:rsidTr="004608E9">
        <w:trPr>
          <w:trHeight w:val="57"/>
        </w:trPr>
        <w:tc>
          <w:tcPr>
            <w:tcW w:w="1475" w:type="dxa"/>
            <w:vAlign w:val="center"/>
          </w:tcPr>
          <w:p w14:paraId="1F0D126F" w14:textId="356C7950" w:rsidR="0089264B" w:rsidRPr="003139DB" w:rsidRDefault="0089264B" w:rsidP="004608E9">
            <w:pPr>
              <w:tabs>
                <w:tab w:val="left" w:pos="426"/>
              </w:tabs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c</w:t>
            </w:r>
            <w:r w:rsidRPr="003139DB">
              <w:rPr>
                <w:b/>
                <w:bCs/>
                <w:szCs w:val="16"/>
              </w:rPr>
              <w:t>Gos3</w:t>
            </w:r>
          </w:p>
        </w:tc>
        <w:tc>
          <w:tcPr>
            <w:tcW w:w="6747" w:type="dxa"/>
            <w:vAlign w:val="center"/>
          </w:tcPr>
          <w:p w14:paraId="5388E053" w14:textId="77777777" w:rsidR="0089264B" w:rsidRPr="003139DB" w:rsidRDefault="0089264B" w:rsidP="004608E9">
            <w:pPr>
              <w:tabs>
                <w:tab w:val="left" w:pos="426"/>
              </w:tabs>
              <w:rPr>
                <w:b/>
                <w:bCs/>
                <w:szCs w:val="16"/>
              </w:rPr>
            </w:pPr>
            <w:r w:rsidRPr="003139DB">
              <w:rPr>
                <w:b/>
                <w:bCs/>
                <w:szCs w:val="16"/>
              </w:rPr>
              <w:t>SqNum roll-over with/without status change</w:t>
            </w:r>
          </w:p>
        </w:tc>
        <w:tc>
          <w:tcPr>
            <w:tcW w:w="1417" w:type="dxa"/>
          </w:tcPr>
          <w:p w14:paraId="4512AC3D" w14:textId="77777777" w:rsidR="0089264B" w:rsidRPr="003139DB" w:rsidRDefault="0089264B" w:rsidP="004608E9">
            <w:pPr>
              <w:rPr>
                <w:szCs w:val="16"/>
              </w:rPr>
            </w:pPr>
            <w:r w:rsidRPr="003139DB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9DB">
              <w:rPr>
                <w:szCs w:val="16"/>
              </w:rPr>
              <w:instrText xml:space="preserve"> FORMCHECKBOX </w:instrText>
            </w:r>
            <w:r w:rsidR="00B70FAE">
              <w:rPr>
                <w:szCs w:val="16"/>
              </w:rPr>
            </w:r>
            <w:r w:rsidR="00B70FAE">
              <w:rPr>
                <w:szCs w:val="16"/>
              </w:rPr>
              <w:fldChar w:fldCharType="separate"/>
            </w:r>
            <w:r w:rsidRPr="003139DB">
              <w:rPr>
                <w:szCs w:val="16"/>
              </w:rPr>
              <w:fldChar w:fldCharType="end"/>
            </w:r>
            <w:r w:rsidRPr="003139DB">
              <w:rPr>
                <w:szCs w:val="16"/>
              </w:rPr>
              <w:t xml:space="preserve"> Passed</w:t>
            </w:r>
          </w:p>
          <w:p w14:paraId="78668310" w14:textId="77777777" w:rsidR="0089264B" w:rsidRPr="003139DB" w:rsidRDefault="0089264B" w:rsidP="004608E9">
            <w:pPr>
              <w:rPr>
                <w:szCs w:val="16"/>
              </w:rPr>
            </w:pPr>
            <w:r w:rsidRPr="003139DB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9DB">
              <w:rPr>
                <w:szCs w:val="16"/>
              </w:rPr>
              <w:instrText xml:space="preserve"> FORMCHECKBOX </w:instrText>
            </w:r>
            <w:r w:rsidR="00B70FAE">
              <w:rPr>
                <w:szCs w:val="16"/>
              </w:rPr>
            </w:r>
            <w:r w:rsidR="00B70FAE">
              <w:rPr>
                <w:szCs w:val="16"/>
              </w:rPr>
              <w:fldChar w:fldCharType="separate"/>
            </w:r>
            <w:r w:rsidRPr="003139DB">
              <w:rPr>
                <w:szCs w:val="16"/>
              </w:rPr>
              <w:fldChar w:fldCharType="end"/>
            </w:r>
            <w:r w:rsidRPr="003139DB">
              <w:rPr>
                <w:szCs w:val="16"/>
              </w:rPr>
              <w:t xml:space="preserve"> Failed</w:t>
            </w:r>
          </w:p>
          <w:p w14:paraId="0FBEF407" w14:textId="77777777" w:rsidR="0089264B" w:rsidRPr="003139DB" w:rsidRDefault="0089264B" w:rsidP="004608E9">
            <w:pPr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9DB">
              <w:rPr>
                <w:szCs w:val="16"/>
              </w:rPr>
              <w:instrText xml:space="preserve"> FORMCHECKBOX </w:instrText>
            </w:r>
            <w:r w:rsidR="00B70FAE">
              <w:rPr>
                <w:szCs w:val="16"/>
              </w:rPr>
            </w:r>
            <w:r w:rsidR="00B70FAE">
              <w:rPr>
                <w:szCs w:val="16"/>
              </w:rPr>
              <w:fldChar w:fldCharType="separate"/>
            </w:r>
            <w:r w:rsidRPr="003139DB">
              <w:rPr>
                <w:szCs w:val="16"/>
              </w:rPr>
              <w:fldChar w:fldCharType="end"/>
            </w:r>
            <w:r w:rsidRPr="003139DB">
              <w:rPr>
                <w:szCs w:val="16"/>
              </w:rPr>
              <w:t xml:space="preserve"> Inconclusive</w:t>
            </w:r>
          </w:p>
        </w:tc>
      </w:tr>
      <w:tr w:rsidR="0089264B" w:rsidRPr="003139DB" w14:paraId="46649C4E" w14:textId="77777777" w:rsidTr="004608E9">
        <w:trPr>
          <w:trHeight w:val="20"/>
        </w:trPr>
        <w:tc>
          <w:tcPr>
            <w:tcW w:w="9639" w:type="dxa"/>
            <w:gridSpan w:val="3"/>
          </w:tcPr>
          <w:p w14:paraId="5C926601" w14:textId="77777777" w:rsidR="0089264B" w:rsidRPr="003139DB" w:rsidRDefault="0089264B" w:rsidP="004608E9">
            <w:pPr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t>IEC 61850-7-2 Subclause 18.2.3</w:t>
            </w:r>
          </w:p>
          <w:p w14:paraId="77601E3C" w14:textId="77777777" w:rsidR="0089264B" w:rsidRPr="003139DB" w:rsidRDefault="0089264B" w:rsidP="004608E9">
            <w:pPr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t>IEC 61850-8-1 Subclause 18.1</w:t>
            </w:r>
          </w:p>
          <w:p w14:paraId="3D74D6E3" w14:textId="77777777" w:rsidR="0089264B" w:rsidRPr="003139DB" w:rsidRDefault="0089264B" w:rsidP="004608E9">
            <w:pPr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t>PIXIT: Gs4</w:t>
            </w:r>
          </w:p>
        </w:tc>
      </w:tr>
      <w:tr w:rsidR="0089264B" w:rsidRPr="003139DB" w14:paraId="764DF136" w14:textId="77777777" w:rsidTr="004608E9">
        <w:trPr>
          <w:trHeight w:val="20"/>
        </w:trPr>
        <w:tc>
          <w:tcPr>
            <w:tcW w:w="9639" w:type="dxa"/>
            <w:gridSpan w:val="3"/>
          </w:tcPr>
          <w:p w14:paraId="1CCD2E03" w14:textId="77777777" w:rsidR="0089264B" w:rsidRPr="003139DB" w:rsidRDefault="0089264B" w:rsidP="004608E9">
            <w:pPr>
              <w:tabs>
                <w:tab w:val="left" w:pos="426"/>
              </w:tabs>
              <w:spacing w:line="360" w:lineRule="auto"/>
              <w:rPr>
                <w:szCs w:val="16"/>
                <w:u w:val="single"/>
              </w:rPr>
            </w:pPr>
            <w:r w:rsidRPr="003139DB">
              <w:rPr>
                <w:szCs w:val="16"/>
                <w:u w:val="single"/>
              </w:rPr>
              <w:t>Expected result</w:t>
            </w:r>
          </w:p>
          <w:p w14:paraId="066ADC1F" w14:textId="23F6C949" w:rsidR="0089264B" w:rsidRPr="00AF6EDD" w:rsidRDefault="0089264B" w:rsidP="00B33A7D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70C0"/>
                <w:sz w:val="16"/>
                <w:szCs w:val="16"/>
              </w:rPr>
            </w:pPr>
            <w:r w:rsidRPr="00AF6EDD">
              <w:rPr>
                <w:color w:val="0070C0"/>
                <w:sz w:val="16"/>
                <w:szCs w:val="16"/>
              </w:rPr>
              <w:t xml:space="preserve">DUT </w:t>
            </w:r>
            <w:r w:rsidR="00AF6EDD" w:rsidRPr="00AF6EDD">
              <w:rPr>
                <w:color w:val="0070C0"/>
                <w:sz w:val="16"/>
                <w:szCs w:val="16"/>
              </w:rPr>
              <w:t>indicates no error</w:t>
            </w:r>
          </w:p>
          <w:p w14:paraId="59E34829" w14:textId="77777777" w:rsidR="00AF6EDD" w:rsidRPr="00AF6EDD" w:rsidRDefault="00AF6EDD" w:rsidP="00B33A7D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70C0"/>
                <w:sz w:val="16"/>
                <w:szCs w:val="16"/>
              </w:rPr>
            </w:pPr>
            <w:r w:rsidRPr="00AF6EDD">
              <w:rPr>
                <w:color w:val="0070C0"/>
                <w:sz w:val="16"/>
                <w:szCs w:val="16"/>
              </w:rPr>
              <w:t>DUT indicates no error</w:t>
            </w:r>
          </w:p>
          <w:p w14:paraId="141B4C61" w14:textId="6C6AD4D1" w:rsidR="0089264B" w:rsidRPr="003139DB" w:rsidRDefault="0089264B" w:rsidP="00B33A7D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sz w:val="16"/>
                <w:szCs w:val="16"/>
              </w:rPr>
            </w:pPr>
            <w:r w:rsidRPr="00AF6EDD">
              <w:rPr>
                <w:color w:val="0070C0"/>
                <w:sz w:val="16"/>
                <w:szCs w:val="16"/>
              </w:rPr>
              <w:t xml:space="preserve">DUT </w:t>
            </w:r>
            <w:r w:rsidR="00CE397F" w:rsidRPr="00CE397F">
              <w:rPr>
                <w:color w:val="0070C0"/>
                <w:sz w:val="16"/>
                <w:szCs w:val="16"/>
              </w:rPr>
              <w:t xml:space="preserve">exposes </w:t>
            </w:r>
            <w:r w:rsidR="00AF6EDD" w:rsidRPr="00AF6EDD">
              <w:rPr>
                <w:color w:val="0070C0"/>
                <w:sz w:val="16"/>
                <w:szCs w:val="16"/>
              </w:rPr>
              <w:t>the new value</w:t>
            </w:r>
            <w:r w:rsidR="00CE397F">
              <w:rPr>
                <w:color w:val="0070C0"/>
                <w:sz w:val="16"/>
                <w:szCs w:val="16"/>
              </w:rPr>
              <w:t xml:space="preserve"> (PIXIT)</w:t>
            </w:r>
          </w:p>
        </w:tc>
      </w:tr>
      <w:tr w:rsidR="0089264B" w:rsidRPr="003139DB" w14:paraId="4FE1C108" w14:textId="77777777" w:rsidTr="004608E9">
        <w:trPr>
          <w:trHeight w:val="423"/>
        </w:trPr>
        <w:tc>
          <w:tcPr>
            <w:tcW w:w="9639" w:type="dxa"/>
            <w:gridSpan w:val="3"/>
          </w:tcPr>
          <w:p w14:paraId="272BABDD" w14:textId="77777777" w:rsidR="0089264B" w:rsidRPr="003139DB" w:rsidRDefault="0089264B" w:rsidP="004608E9">
            <w:pPr>
              <w:tabs>
                <w:tab w:val="left" w:pos="426"/>
              </w:tabs>
              <w:spacing w:line="360" w:lineRule="auto"/>
              <w:rPr>
                <w:szCs w:val="16"/>
                <w:u w:val="single"/>
              </w:rPr>
            </w:pPr>
            <w:r w:rsidRPr="003139DB">
              <w:rPr>
                <w:szCs w:val="16"/>
                <w:u w:val="single"/>
              </w:rPr>
              <w:t>Test description</w:t>
            </w:r>
          </w:p>
          <w:p w14:paraId="516D11E1" w14:textId="77777777" w:rsidR="0089264B" w:rsidRPr="003139DB" w:rsidRDefault="0089264B" w:rsidP="00B33A7D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rPr>
                <w:sz w:val="16"/>
                <w:szCs w:val="16"/>
              </w:rPr>
            </w:pPr>
            <w:r w:rsidRPr="003139DB">
              <w:rPr>
                <w:sz w:val="16"/>
                <w:szCs w:val="16"/>
              </w:rPr>
              <w:t>Publisher sends GOOSE message with sqNum = max–1, max and 1 without status change</w:t>
            </w:r>
          </w:p>
          <w:p w14:paraId="6053C159" w14:textId="77777777" w:rsidR="0089264B" w:rsidRPr="003139DB" w:rsidRDefault="0089264B" w:rsidP="00B33A7D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rPr>
                <w:sz w:val="16"/>
                <w:szCs w:val="16"/>
              </w:rPr>
            </w:pPr>
            <w:r w:rsidRPr="003139DB">
              <w:rPr>
                <w:sz w:val="16"/>
                <w:szCs w:val="16"/>
              </w:rPr>
              <w:t>Publisher sends GOOSE message with sqNum = max–1, max</w:t>
            </w:r>
          </w:p>
          <w:p w14:paraId="082D60A8" w14:textId="77777777" w:rsidR="0089264B" w:rsidRPr="003139DB" w:rsidRDefault="0089264B" w:rsidP="00B33A7D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rPr>
                <w:sz w:val="16"/>
                <w:szCs w:val="16"/>
              </w:rPr>
            </w:pPr>
            <w:r w:rsidRPr="003139DB">
              <w:rPr>
                <w:sz w:val="16"/>
                <w:szCs w:val="16"/>
              </w:rPr>
              <w:t xml:space="preserve">Publisher forces a status change stNum and sends a GOOSE message with incremented stNum and </w:t>
            </w:r>
            <w:r w:rsidRPr="003139DB">
              <w:rPr>
                <w:sz w:val="16"/>
                <w:szCs w:val="16"/>
              </w:rPr>
              <w:tab/>
              <w:t>sqNum=0</w:t>
            </w:r>
          </w:p>
        </w:tc>
      </w:tr>
      <w:tr w:rsidR="0089264B" w:rsidRPr="003139DB" w14:paraId="1E37BF90" w14:textId="77777777" w:rsidTr="004608E9">
        <w:trPr>
          <w:trHeight w:val="201"/>
        </w:trPr>
        <w:tc>
          <w:tcPr>
            <w:tcW w:w="9639" w:type="dxa"/>
            <w:gridSpan w:val="3"/>
          </w:tcPr>
          <w:p w14:paraId="22B72BFF" w14:textId="77777777" w:rsidR="0089264B" w:rsidRPr="003139DB" w:rsidRDefault="0089264B" w:rsidP="004608E9">
            <w:pPr>
              <w:tabs>
                <w:tab w:val="left" w:pos="426"/>
              </w:tabs>
              <w:spacing w:line="360" w:lineRule="auto"/>
              <w:rPr>
                <w:szCs w:val="16"/>
                <w:u w:val="single"/>
              </w:rPr>
            </w:pPr>
            <w:r w:rsidRPr="003139DB">
              <w:rPr>
                <w:szCs w:val="16"/>
                <w:u w:val="single"/>
              </w:rPr>
              <w:t>Comment</w:t>
            </w:r>
          </w:p>
          <w:p w14:paraId="681F922D" w14:textId="77777777" w:rsidR="0089264B" w:rsidRPr="003139DB" w:rsidRDefault="0089264B" w:rsidP="004608E9">
            <w:pPr>
              <w:tabs>
                <w:tab w:val="left" w:pos="426"/>
              </w:tabs>
              <w:rPr>
                <w:szCs w:val="16"/>
                <w:u w:val="single"/>
              </w:rPr>
            </w:pPr>
          </w:p>
        </w:tc>
      </w:tr>
    </w:tbl>
    <w:p w14:paraId="5BBCAA6A" w14:textId="77777777" w:rsidR="0089264B" w:rsidRDefault="0089264B" w:rsidP="0089264B">
      <w:pPr>
        <w:tabs>
          <w:tab w:val="left" w:pos="426"/>
        </w:tabs>
        <w:rPr>
          <w:sz w:val="16"/>
          <w:szCs w:val="16"/>
        </w:rPr>
      </w:pPr>
      <w:r w:rsidRPr="003139DB">
        <w:rPr>
          <w:sz w:val="16"/>
          <w:szCs w:val="16"/>
        </w:rPr>
        <w:t xml:space="preserve"> </w:t>
      </w:r>
    </w:p>
    <w:p w14:paraId="7E303BC6" w14:textId="16744DE8" w:rsidR="00AF6EDD" w:rsidRPr="003139DB" w:rsidRDefault="00CE397F" w:rsidP="0089264B">
      <w:pPr>
        <w:tabs>
          <w:tab w:val="left" w:pos="426"/>
        </w:tabs>
        <w:rPr>
          <w:sz w:val="16"/>
          <w:szCs w:val="16"/>
        </w:rPr>
      </w:pPr>
      <w:r>
        <w:rPr>
          <w:sz w:val="16"/>
          <w:szCs w:val="16"/>
        </w:rPr>
        <w:t xml:space="preserve">Note: </w:t>
      </w:r>
      <w:r w:rsidR="00AF6EDD">
        <w:rPr>
          <w:sz w:val="16"/>
          <w:szCs w:val="16"/>
        </w:rPr>
        <w:t>sGos4 LGOS is not applicable for client device</w:t>
      </w:r>
    </w:p>
    <w:tbl>
      <w:tblPr>
        <w:tblStyle w:val="TestCaseTableStyle"/>
        <w:tblW w:w="9639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1475"/>
        <w:gridCol w:w="6747"/>
        <w:gridCol w:w="1417"/>
      </w:tblGrid>
      <w:tr w:rsidR="00AF6EDD" w:rsidRPr="003139DB" w14:paraId="214B390D" w14:textId="77777777" w:rsidTr="004608E9">
        <w:trPr>
          <w:trHeight w:val="418"/>
        </w:trPr>
        <w:tc>
          <w:tcPr>
            <w:tcW w:w="1475" w:type="dxa"/>
            <w:vAlign w:val="center"/>
          </w:tcPr>
          <w:p w14:paraId="72331437" w14:textId="623EA3AE" w:rsidR="00AF6EDD" w:rsidRPr="003139DB" w:rsidRDefault="00AF6EDD" w:rsidP="004608E9">
            <w:pPr>
              <w:tabs>
                <w:tab w:val="left" w:pos="426"/>
              </w:tabs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c</w:t>
            </w:r>
            <w:r w:rsidRPr="003139DB">
              <w:rPr>
                <w:b/>
                <w:bCs/>
                <w:szCs w:val="16"/>
              </w:rPr>
              <w:t>Gos5</w:t>
            </w:r>
          </w:p>
        </w:tc>
        <w:tc>
          <w:tcPr>
            <w:tcW w:w="6747" w:type="dxa"/>
            <w:vAlign w:val="center"/>
          </w:tcPr>
          <w:p w14:paraId="2C9B700D" w14:textId="77777777" w:rsidR="00AF6EDD" w:rsidRPr="003139DB" w:rsidRDefault="00AF6EDD" w:rsidP="004608E9">
            <w:pPr>
              <w:tabs>
                <w:tab w:val="left" w:pos="426"/>
              </w:tabs>
              <w:rPr>
                <w:b/>
                <w:bCs/>
                <w:szCs w:val="16"/>
              </w:rPr>
            </w:pPr>
            <w:r w:rsidRPr="003139DB">
              <w:rPr>
                <w:b/>
                <w:bCs/>
                <w:szCs w:val="16"/>
              </w:rPr>
              <w:t>Subscribe to data set with structured data (FCD) and destination MAC-address outside recommended range</w:t>
            </w:r>
          </w:p>
        </w:tc>
        <w:tc>
          <w:tcPr>
            <w:tcW w:w="1417" w:type="dxa"/>
          </w:tcPr>
          <w:p w14:paraId="6226761E" w14:textId="77777777" w:rsidR="00AF6EDD" w:rsidRPr="003139DB" w:rsidRDefault="00AF6EDD" w:rsidP="004608E9">
            <w:pPr>
              <w:rPr>
                <w:szCs w:val="16"/>
              </w:rPr>
            </w:pPr>
            <w:r w:rsidRPr="003139DB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9DB">
              <w:rPr>
                <w:szCs w:val="16"/>
              </w:rPr>
              <w:instrText xml:space="preserve"> FORMCHECKBOX </w:instrText>
            </w:r>
            <w:r w:rsidR="00B70FAE">
              <w:rPr>
                <w:szCs w:val="16"/>
              </w:rPr>
            </w:r>
            <w:r w:rsidR="00B70FAE">
              <w:rPr>
                <w:szCs w:val="16"/>
              </w:rPr>
              <w:fldChar w:fldCharType="separate"/>
            </w:r>
            <w:r w:rsidRPr="003139DB">
              <w:rPr>
                <w:szCs w:val="16"/>
              </w:rPr>
              <w:fldChar w:fldCharType="end"/>
            </w:r>
            <w:r w:rsidRPr="003139DB">
              <w:rPr>
                <w:szCs w:val="16"/>
              </w:rPr>
              <w:t xml:space="preserve"> Passed</w:t>
            </w:r>
          </w:p>
          <w:p w14:paraId="788E3D1A" w14:textId="77777777" w:rsidR="00AF6EDD" w:rsidRPr="003139DB" w:rsidRDefault="00AF6EDD" w:rsidP="004608E9">
            <w:pPr>
              <w:rPr>
                <w:szCs w:val="16"/>
              </w:rPr>
            </w:pPr>
            <w:r w:rsidRPr="003139DB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9DB">
              <w:rPr>
                <w:szCs w:val="16"/>
              </w:rPr>
              <w:instrText xml:space="preserve"> FORMCHECKBOX </w:instrText>
            </w:r>
            <w:r w:rsidR="00B70FAE">
              <w:rPr>
                <w:szCs w:val="16"/>
              </w:rPr>
            </w:r>
            <w:r w:rsidR="00B70FAE">
              <w:rPr>
                <w:szCs w:val="16"/>
              </w:rPr>
              <w:fldChar w:fldCharType="separate"/>
            </w:r>
            <w:r w:rsidRPr="003139DB">
              <w:rPr>
                <w:szCs w:val="16"/>
              </w:rPr>
              <w:fldChar w:fldCharType="end"/>
            </w:r>
            <w:r w:rsidRPr="003139DB">
              <w:rPr>
                <w:szCs w:val="16"/>
              </w:rPr>
              <w:t xml:space="preserve"> Failed</w:t>
            </w:r>
          </w:p>
          <w:p w14:paraId="03CB1758" w14:textId="77777777" w:rsidR="00AF6EDD" w:rsidRPr="003139DB" w:rsidRDefault="00AF6EDD" w:rsidP="004608E9">
            <w:pPr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9DB">
              <w:rPr>
                <w:szCs w:val="16"/>
              </w:rPr>
              <w:instrText xml:space="preserve"> FORMCHECKBOX </w:instrText>
            </w:r>
            <w:r w:rsidR="00B70FAE">
              <w:rPr>
                <w:szCs w:val="16"/>
              </w:rPr>
            </w:r>
            <w:r w:rsidR="00B70FAE">
              <w:rPr>
                <w:szCs w:val="16"/>
              </w:rPr>
              <w:fldChar w:fldCharType="separate"/>
            </w:r>
            <w:r w:rsidRPr="003139DB">
              <w:rPr>
                <w:szCs w:val="16"/>
              </w:rPr>
              <w:fldChar w:fldCharType="end"/>
            </w:r>
            <w:r w:rsidRPr="003139DB">
              <w:rPr>
                <w:szCs w:val="16"/>
              </w:rPr>
              <w:t xml:space="preserve"> Inconclusive</w:t>
            </w:r>
          </w:p>
        </w:tc>
      </w:tr>
      <w:tr w:rsidR="00AF6EDD" w:rsidRPr="003139DB" w14:paraId="6EE59533" w14:textId="77777777" w:rsidTr="004608E9">
        <w:trPr>
          <w:trHeight w:val="20"/>
        </w:trPr>
        <w:tc>
          <w:tcPr>
            <w:tcW w:w="9639" w:type="dxa"/>
            <w:gridSpan w:val="3"/>
          </w:tcPr>
          <w:p w14:paraId="5DD87665" w14:textId="77777777" w:rsidR="00AF6EDD" w:rsidRPr="003139DB" w:rsidRDefault="00AF6EDD" w:rsidP="004608E9">
            <w:pPr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t>IEC 61850-7-2 Subclause 18.2.3</w:t>
            </w:r>
          </w:p>
          <w:p w14:paraId="5442F641" w14:textId="77777777" w:rsidR="00AF6EDD" w:rsidRPr="003139DB" w:rsidRDefault="00AF6EDD" w:rsidP="004608E9">
            <w:pPr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t>IEC 61850-8-1 Subclause 18.1</w:t>
            </w:r>
          </w:p>
          <w:p w14:paraId="27EDF53B" w14:textId="77777777" w:rsidR="00AF6EDD" w:rsidRPr="003139DB" w:rsidRDefault="00AF6EDD" w:rsidP="004608E9">
            <w:pPr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t>PIXIT: Gs8</w:t>
            </w:r>
          </w:p>
        </w:tc>
      </w:tr>
      <w:tr w:rsidR="00AF6EDD" w:rsidRPr="003139DB" w14:paraId="2BFE981D" w14:textId="77777777" w:rsidTr="004608E9">
        <w:trPr>
          <w:trHeight w:val="20"/>
        </w:trPr>
        <w:tc>
          <w:tcPr>
            <w:tcW w:w="9639" w:type="dxa"/>
            <w:gridSpan w:val="3"/>
          </w:tcPr>
          <w:p w14:paraId="7899AB47" w14:textId="77777777" w:rsidR="00AF6EDD" w:rsidRPr="003139DB" w:rsidRDefault="00AF6EDD" w:rsidP="004608E9">
            <w:pPr>
              <w:tabs>
                <w:tab w:val="left" w:pos="426"/>
              </w:tabs>
              <w:spacing w:line="360" w:lineRule="auto"/>
              <w:rPr>
                <w:szCs w:val="16"/>
                <w:u w:val="single"/>
              </w:rPr>
            </w:pPr>
            <w:r w:rsidRPr="003139DB">
              <w:rPr>
                <w:szCs w:val="16"/>
                <w:u w:val="single"/>
              </w:rPr>
              <w:t>Expected result</w:t>
            </w:r>
          </w:p>
          <w:p w14:paraId="3A4CB668" w14:textId="799FB8FD" w:rsidR="00AF6EDD" w:rsidRPr="003139DB" w:rsidRDefault="00AF6EDD" w:rsidP="004608E9">
            <w:pPr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t>2.</w:t>
            </w:r>
            <w:r w:rsidRPr="003139DB">
              <w:rPr>
                <w:szCs w:val="16"/>
              </w:rPr>
              <w:tab/>
            </w:r>
            <w:r w:rsidRPr="00AF6EDD">
              <w:rPr>
                <w:color w:val="0070C0"/>
                <w:szCs w:val="16"/>
              </w:rPr>
              <w:t xml:space="preserve">DUT </w:t>
            </w:r>
            <w:r w:rsidR="00CE397F">
              <w:rPr>
                <w:rFonts w:ascii="Arial" w:hAnsi="Arial" w:cs="Arial"/>
                <w:color w:val="0070C0"/>
                <w:szCs w:val="16"/>
              </w:rPr>
              <w:t>exposes</w:t>
            </w:r>
            <w:r w:rsidR="00CE397F" w:rsidRPr="0089264B">
              <w:rPr>
                <w:rFonts w:ascii="Arial" w:hAnsi="Arial" w:cs="Arial"/>
                <w:color w:val="0070C0"/>
                <w:szCs w:val="16"/>
              </w:rPr>
              <w:t xml:space="preserve"> </w:t>
            </w:r>
            <w:r w:rsidRPr="00AF6EDD">
              <w:rPr>
                <w:color w:val="0070C0"/>
                <w:szCs w:val="16"/>
              </w:rPr>
              <w:t>the new value</w:t>
            </w:r>
            <w:r w:rsidR="00CE397F">
              <w:rPr>
                <w:color w:val="0070C0"/>
                <w:szCs w:val="16"/>
              </w:rPr>
              <w:t xml:space="preserve"> (PIXIT)</w:t>
            </w:r>
          </w:p>
        </w:tc>
      </w:tr>
      <w:tr w:rsidR="00AF6EDD" w:rsidRPr="003139DB" w14:paraId="41046C1B" w14:textId="77777777" w:rsidTr="004608E9">
        <w:trPr>
          <w:trHeight w:val="406"/>
        </w:trPr>
        <w:tc>
          <w:tcPr>
            <w:tcW w:w="9639" w:type="dxa"/>
            <w:gridSpan w:val="3"/>
          </w:tcPr>
          <w:p w14:paraId="611E4C54" w14:textId="77777777" w:rsidR="00AF6EDD" w:rsidRPr="003139DB" w:rsidRDefault="00AF6EDD" w:rsidP="004608E9">
            <w:pPr>
              <w:tabs>
                <w:tab w:val="left" w:pos="426"/>
              </w:tabs>
              <w:spacing w:line="360" w:lineRule="auto"/>
              <w:rPr>
                <w:szCs w:val="16"/>
                <w:u w:val="single"/>
              </w:rPr>
            </w:pPr>
            <w:r w:rsidRPr="003139DB">
              <w:rPr>
                <w:szCs w:val="16"/>
                <w:u w:val="single"/>
              </w:rPr>
              <w:t>Test description</w:t>
            </w:r>
          </w:p>
          <w:p w14:paraId="62630A68" w14:textId="77777777" w:rsidR="00AF6EDD" w:rsidRPr="003139DB" w:rsidRDefault="00AF6EDD" w:rsidP="004608E9">
            <w:pPr>
              <w:tabs>
                <w:tab w:val="left" w:pos="426"/>
              </w:tabs>
              <w:spacing w:line="288" w:lineRule="auto"/>
              <w:rPr>
                <w:szCs w:val="16"/>
                <w:u w:val="single"/>
              </w:rPr>
            </w:pPr>
            <w:r w:rsidRPr="003139DB">
              <w:rPr>
                <w:szCs w:val="16"/>
              </w:rPr>
              <w:t>Test engineer configures the DUT with subscribed GOOSE ping-pong mechanism with destination MAC-Address outside the recommended range</w:t>
            </w:r>
          </w:p>
          <w:p w14:paraId="0C931419" w14:textId="77777777" w:rsidR="00AF6EDD" w:rsidRPr="003139DB" w:rsidRDefault="00AF6EDD" w:rsidP="00B33A7D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rPr>
                <w:sz w:val="16"/>
                <w:szCs w:val="16"/>
              </w:rPr>
            </w:pPr>
            <w:r w:rsidRPr="003139DB">
              <w:rPr>
                <w:sz w:val="16"/>
                <w:szCs w:val="16"/>
              </w:rPr>
              <w:t>Publisher sends GOOSE message with structured data</w:t>
            </w:r>
          </w:p>
          <w:p w14:paraId="0176AE2C" w14:textId="77777777" w:rsidR="00AF6EDD" w:rsidRPr="003139DB" w:rsidRDefault="00AF6EDD" w:rsidP="00B33A7D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rPr>
                <w:sz w:val="16"/>
                <w:szCs w:val="16"/>
              </w:rPr>
            </w:pPr>
            <w:r w:rsidRPr="003139DB">
              <w:rPr>
                <w:sz w:val="16"/>
                <w:szCs w:val="16"/>
              </w:rPr>
              <w:t>Publisher sends GOOSE message with a data change in a data attribute in the structured data</w:t>
            </w:r>
          </w:p>
        </w:tc>
      </w:tr>
      <w:tr w:rsidR="00AF6EDD" w:rsidRPr="003139DB" w14:paraId="326C7555" w14:textId="77777777" w:rsidTr="004608E9">
        <w:trPr>
          <w:trHeight w:val="292"/>
        </w:trPr>
        <w:tc>
          <w:tcPr>
            <w:tcW w:w="9639" w:type="dxa"/>
            <w:gridSpan w:val="3"/>
          </w:tcPr>
          <w:p w14:paraId="61B42265" w14:textId="77777777" w:rsidR="00AF6EDD" w:rsidRPr="003139DB" w:rsidRDefault="00AF6EDD" w:rsidP="004608E9">
            <w:pPr>
              <w:tabs>
                <w:tab w:val="left" w:pos="426"/>
              </w:tabs>
              <w:spacing w:line="360" w:lineRule="auto"/>
              <w:rPr>
                <w:szCs w:val="16"/>
                <w:u w:val="single"/>
              </w:rPr>
            </w:pPr>
            <w:r w:rsidRPr="003139DB">
              <w:rPr>
                <w:szCs w:val="16"/>
                <w:u w:val="single"/>
              </w:rPr>
              <w:t>Comment</w:t>
            </w:r>
          </w:p>
          <w:p w14:paraId="56987925" w14:textId="77777777" w:rsidR="00AF6EDD" w:rsidRPr="003139DB" w:rsidRDefault="00AF6EDD" w:rsidP="004608E9">
            <w:pPr>
              <w:tabs>
                <w:tab w:val="left" w:pos="426"/>
              </w:tabs>
              <w:rPr>
                <w:szCs w:val="16"/>
              </w:rPr>
            </w:pPr>
          </w:p>
        </w:tc>
      </w:tr>
    </w:tbl>
    <w:p w14:paraId="05DDFF25" w14:textId="77777777" w:rsidR="00AF6EDD" w:rsidRPr="003139DB" w:rsidRDefault="00AF6EDD" w:rsidP="00AF6EDD"/>
    <w:p w14:paraId="501A7C67" w14:textId="77777777" w:rsidR="00AF6EDD" w:rsidRPr="003139DB" w:rsidRDefault="00AF6EDD" w:rsidP="00AF6EDD">
      <w:pPr>
        <w:tabs>
          <w:tab w:val="left" w:pos="426"/>
        </w:tabs>
        <w:rPr>
          <w:sz w:val="16"/>
          <w:szCs w:val="16"/>
        </w:rPr>
      </w:pPr>
    </w:p>
    <w:tbl>
      <w:tblPr>
        <w:tblStyle w:val="TestCaseTableStyle"/>
        <w:tblW w:w="9639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1475"/>
        <w:gridCol w:w="6747"/>
        <w:gridCol w:w="1417"/>
      </w:tblGrid>
      <w:tr w:rsidR="00AF6EDD" w:rsidRPr="00AF6EDD" w14:paraId="30CB2EE7" w14:textId="77777777" w:rsidTr="004608E9">
        <w:trPr>
          <w:trHeight w:val="281"/>
        </w:trPr>
        <w:tc>
          <w:tcPr>
            <w:tcW w:w="1475" w:type="dxa"/>
            <w:vAlign w:val="center"/>
          </w:tcPr>
          <w:p w14:paraId="23236991" w14:textId="55D86F2F" w:rsidR="00AF6EDD" w:rsidRPr="00AF6EDD" w:rsidRDefault="00AF6EDD" w:rsidP="004608E9">
            <w:pPr>
              <w:tabs>
                <w:tab w:val="left" w:pos="426"/>
              </w:tabs>
              <w:jc w:val="center"/>
              <w:rPr>
                <w:rFonts w:cs="Arial"/>
                <w:b/>
                <w:bCs/>
                <w:szCs w:val="16"/>
              </w:rPr>
            </w:pPr>
            <w:r w:rsidRPr="00AF6EDD">
              <w:rPr>
                <w:rFonts w:cs="Arial"/>
                <w:b/>
                <w:bCs/>
                <w:szCs w:val="16"/>
              </w:rPr>
              <w:lastRenderedPageBreak/>
              <w:t>cGos6</w:t>
            </w:r>
          </w:p>
        </w:tc>
        <w:tc>
          <w:tcPr>
            <w:tcW w:w="6747" w:type="dxa"/>
            <w:vAlign w:val="center"/>
          </w:tcPr>
          <w:p w14:paraId="2095939A" w14:textId="77777777" w:rsidR="00AF6EDD" w:rsidRPr="00AF6EDD" w:rsidRDefault="00AF6EDD" w:rsidP="004608E9">
            <w:pPr>
              <w:tabs>
                <w:tab w:val="left" w:pos="426"/>
              </w:tabs>
              <w:rPr>
                <w:rFonts w:cs="Arial"/>
                <w:b/>
                <w:bCs/>
                <w:szCs w:val="16"/>
              </w:rPr>
            </w:pPr>
            <w:r w:rsidRPr="00AF6EDD">
              <w:rPr>
                <w:rFonts w:cs="Arial"/>
                <w:b/>
                <w:bCs/>
                <w:szCs w:val="16"/>
              </w:rPr>
              <w:t>Subscribe GOOSE with simulation parameter set</w:t>
            </w:r>
          </w:p>
        </w:tc>
        <w:tc>
          <w:tcPr>
            <w:tcW w:w="1417" w:type="dxa"/>
          </w:tcPr>
          <w:p w14:paraId="254C5011" w14:textId="77777777" w:rsidR="00AF6EDD" w:rsidRPr="00AF6EDD" w:rsidRDefault="00AF6EDD" w:rsidP="004608E9">
            <w:pPr>
              <w:rPr>
                <w:rFonts w:cs="Arial"/>
                <w:szCs w:val="16"/>
              </w:rPr>
            </w:pPr>
            <w:r w:rsidRPr="00AF6EDD">
              <w:rPr>
                <w:rFonts w:eastAsia="SimSun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EDD">
              <w:rPr>
                <w:rFonts w:cs="Arial"/>
                <w:szCs w:val="16"/>
              </w:rPr>
              <w:instrText xml:space="preserve"> FORMCHECKBOX </w:instrText>
            </w:r>
            <w:r w:rsidR="00B70FAE">
              <w:rPr>
                <w:rFonts w:eastAsia="SimSun" w:cs="Arial"/>
                <w:szCs w:val="16"/>
              </w:rPr>
            </w:r>
            <w:r w:rsidR="00B70FAE">
              <w:rPr>
                <w:rFonts w:eastAsia="SimSun" w:cs="Arial"/>
                <w:szCs w:val="16"/>
              </w:rPr>
              <w:fldChar w:fldCharType="separate"/>
            </w:r>
            <w:r w:rsidRPr="00AF6EDD">
              <w:rPr>
                <w:rFonts w:eastAsia="SimSun" w:cs="Arial"/>
                <w:szCs w:val="16"/>
              </w:rPr>
              <w:fldChar w:fldCharType="end"/>
            </w:r>
            <w:r w:rsidRPr="00AF6EDD">
              <w:rPr>
                <w:rFonts w:cs="Arial"/>
                <w:szCs w:val="16"/>
              </w:rPr>
              <w:t xml:space="preserve"> Passed</w:t>
            </w:r>
          </w:p>
          <w:p w14:paraId="7BA85CD6" w14:textId="77777777" w:rsidR="00AF6EDD" w:rsidRPr="00AF6EDD" w:rsidRDefault="00AF6EDD" w:rsidP="004608E9">
            <w:pPr>
              <w:rPr>
                <w:rFonts w:cs="Arial"/>
                <w:szCs w:val="16"/>
              </w:rPr>
            </w:pPr>
            <w:r w:rsidRPr="00AF6EDD">
              <w:rPr>
                <w:rFonts w:eastAsia="SimSun" w:cs="Arial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EDD">
              <w:rPr>
                <w:rFonts w:cs="Arial"/>
                <w:szCs w:val="16"/>
              </w:rPr>
              <w:instrText xml:space="preserve"> FORMCHECKBOX </w:instrText>
            </w:r>
            <w:r w:rsidR="00B70FAE">
              <w:rPr>
                <w:rFonts w:eastAsia="SimSun" w:cs="Arial"/>
                <w:szCs w:val="16"/>
              </w:rPr>
            </w:r>
            <w:r w:rsidR="00B70FAE">
              <w:rPr>
                <w:rFonts w:eastAsia="SimSun" w:cs="Arial"/>
                <w:szCs w:val="16"/>
              </w:rPr>
              <w:fldChar w:fldCharType="separate"/>
            </w:r>
            <w:r w:rsidRPr="00AF6EDD">
              <w:rPr>
                <w:rFonts w:eastAsia="SimSun" w:cs="Arial"/>
                <w:szCs w:val="16"/>
              </w:rPr>
              <w:fldChar w:fldCharType="end"/>
            </w:r>
            <w:r w:rsidRPr="00AF6EDD">
              <w:rPr>
                <w:rFonts w:cs="Arial"/>
                <w:szCs w:val="16"/>
              </w:rPr>
              <w:t xml:space="preserve"> Failed</w:t>
            </w:r>
          </w:p>
          <w:p w14:paraId="04FE7495" w14:textId="77777777" w:rsidR="00AF6EDD" w:rsidRPr="00AF6EDD" w:rsidRDefault="00AF6EDD" w:rsidP="004608E9">
            <w:pPr>
              <w:tabs>
                <w:tab w:val="left" w:pos="426"/>
              </w:tabs>
              <w:rPr>
                <w:rFonts w:cs="Arial"/>
                <w:szCs w:val="16"/>
              </w:rPr>
            </w:pPr>
            <w:r w:rsidRPr="00AF6EDD">
              <w:rPr>
                <w:rFonts w:eastAsia="SimSun" w:cs="Arial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EDD">
              <w:rPr>
                <w:rFonts w:cs="Arial"/>
                <w:szCs w:val="16"/>
              </w:rPr>
              <w:instrText xml:space="preserve"> FORMCHECKBOX </w:instrText>
            </w:r>
            <w:r w:rsidR="00B70FAE">
              <w:rPr>
                <w:rFonts w:eastAsia="SimSun" w:cs="Arial"/>
                <w:szCs w:val="16"/>
              </w:rPr>
            </w:r>
            <w:r w:rsidR="00B70FAE">
              <w:rPr>
                <w:rFonts w:eastAsia="SimSun" w:cs="Arial"/>
                <w:szCs w:val="16"/>
              </w:rPr>
              <w:fldChar w:fldCharType="separate"/>
            </w:r>
            <w:r w:rsidRPr="00AF6EDD">
              <w:rPr>
                <w:rFonts w:eastAsia="SimSun" w:cs="Arial"/>
                <w:szCs w:val="16"/>
              </w:rPr>
              <w:fldChar w:fldCharType="end"/>
            </w:r>
            <w:r w:rsidRPr="00AF6EDD">
              <w:rPr>
                <w:rFonts w:cs="Arial"/>
                <w:szCs w:val="16"/>
              </w:rPr>
              <w:t xml:space="preserve"> Inconclusive</w:t>
            </w:r>
          </w:p>
        </w:tc>
      </w:tr>
      <w:tr w:rsidR="00AF6EDD" w:rsidRPr="00AF6EDD" w14:paraId="1BAD1147" w14:textId="77777777" w:rsidTr="004608E9">
        <w:trPr>
          <w:trHeight w:val="363"/>
        </w:trPr>
        <w:tc>
          <w:tcPr>
            <w:tcW w:w="9639" w:type="dxa"/>
            <w:gridSpan w:val="3"/>
          </w:tcPr>
          <w:p w14:paraId="7DD32549" w14:textId="77777777" w:rsidR="00AF6EDD" w:rsidRPr="00AF6EDD" w:rsidRDefault="00AF6EDD" w:rsidP="004608E9">
            <w:pPr>
              <w:tabs>
                <w:tab w:val="left" w:pos="426"/>
              </w:tabs>
              <w:rPr>
                <w:rFonts w:cs="Arial"/>
                <w:szCs w:val="16"/>
              </w:rPr>
            </w:pPr>
            <w:r w:rsidRPr="00AF6EDD">
              <w:rPr>
                <w:rFonts w:cs="Arial"/>
                <w:szCs w:val="16"/>
              </w:rPr>
              <w:t>IEC 61850-7-1 Subclause 7.8.2</w:t>
            </w:r>
          </w:p>
          <w:p w14:paraId="284A6BC4" w14:textId="77777777" w:rsidR="00AF6EDD" w:rsidRPr="00AF6EDD" w:rsidRDefault="00AF6EDD" w:rsidP="004608E9">
            <w:pPr>
              <w:tabs>
                <w:tab w:val="left" w:pos="426"/>
              </w:tabs>
              <w:rPr>
                <w:rFonts w:cs="Arial"/>
                <w:szCs w:val="16"/>
              </w:rPr>
            </w:pPr>
            <w:r w:rsidRPr="00AF6EDD">
              <w:rPr>
                <w:rFonts w:cs="Arial"/>
                <w:szCs w:val="16"/>
              </w:rPr>
              <w:t>IEC 61850-7-2 Subclause 18.2.3.8</w:t>
            </w:r>
          </w:p>
          <w:p w14:paraId="4A14F6A0" w14:textId="77777777" w:rsidR="00AF6EDD" w:rsidRPr="00AF6EDD" w:rsidRDefault="00AF6EDD" w:rsidP="004608E9">
            <w:pPr>
              <w:tabs>
                <w:tab w:val="left" w:pos="426"/>
              </w:tabs>
              <w:rPr>
                <w:rFonts w:cs="Arial"/>
                <w:szCs w:val="16"/>
              </w:rPr>
            </w:pPr>
            <w:r w:rsidRPr="00AF6EDD">
              <w:rPr>
                <w:rFonts w:cs="Arial"/>
                <w:szCs w:val="16"/>
              </w:rPr>
              <w:t>IEC 61850-8-1 Subclause 18.1</w:t>
            </w:r>
          </w:p>
          <w:p w14:paraId="21462959" w14:textId="77777777" w:rsidR="00AF6EDD" w:rsidRPr="00AF6EDD" w:rsidRDefault="00AF6EDD" w:rsidP="004608E9">
            <w:pPr>
              <w:tabs>
                <w:tab w:val="left" w:pos="426"/>
              </w:tabs>
              <w:rPr>
                <w:rFonts w:cs="Arial"/>
                <w:szCs w:val="16"/>
              </w:rPr>
            </w:pPr>
            <w:r w:rsidRPr="00AF6EDD">
              <w:rPr>
                <w:rFonts w:cs="Arial"/>
                <w:szCs w:val="16"/>
              </w:rPr>
              <w:t>PIXIT: Gs9</w:t>
            </w:r>
          </w:p>
        </w:tc>
      </w:tr>
      <w:tr w:rsidR="00AF6EDD" w:rsidRPr="00AF6EDD" w14:paraId="19AC7417" w14:textId="77777777" w:rsidTr="004608E9">
        <w:trPr>
          <w:trHeight w:val="2868"/>
        </w:trPr>
        <w:tc>
          <w:tcPr>
            <w:tcW w:w="9639" w:type="dxa"/>
            <w:gridSpan w:val="3"/>
          </w:tcPr>
          <w:p w14:paraId="597C9161" w14:textId="77777777" w:rsidR="00AF6EDD" w:rsidRPr="00AF6EDD" w:rsidRDefault="00AF6EDD" w:rsidP="004608E9">
            <w:pPr>
              <w:tabs>
                <w:tab w:val="left" w:pos="426"/>
              </w:tabs>
              <w:spacing w:line="360" w:lineRule="auto"/>
              <w:rPr>
                <w:rFonts w:cs="Arial"/>
                <w:szCs w:val="16"/>
                <w:u w:val="single"/>
              </w:rPr>
            </w:pPr>
            <w:r w:rsidRPr="00AF6EDD">
              <w:rPr>
                <w:rFonts w:cs="Arial"/>
                <w:szCs w:val="16"/>
                <w:u w:val="single"/>
              </w:rPr>
              <w:t>Expected result</w:t>
            </w:r>
          </w:p>
          <w:p w14:paraId="1AE2261C" w14:textId="77777777" w:rsidR="00AF6EDD" w:rsidRPr="00AF6EDD" w:rsidRDefault="00AF6EDD" w:rsidP="00B33A7D">
            <w:pPr>
              <w:numPr>
                <w:ilvl w:val="0"/>
                <w:numId w:val="9"/>
              </w:numPr>
              <w:tabs>
                <w:tab w:val="left" w:pos="426"/>
              </w:tabs>
              <w:contextualSpacing/>
              <w:rPr>
                <w:rFonts w:cs="Arial"/>
                <w:szCs w:val="16"/>
              </w:rPr>
            </w:pPr>
            <w:r w:rsidRPr="00AF6EDD">
              <w:rPr>
                <w:rFonts w:cs="Arial"/>
                <w:szCs w:val="16"/>
              </w:rPr>
              <w:t>LPHD.Sim.stVal = FALSE or not present</w:t>
            </w:r>
          </w:p>
          <w:p w14:paraId="70DCBAEA" w14:textId="5973457E" w:rsidR="00AF6EDD" w:rsidRPr="00AF6EDD" w:rsidRDefault="00AF6EDD" w:rsidP="00B33A7D">
            <w:pPr>
              <w:numPr>
                <w:ilvl w:val="0"/>
                <w:numId w:val="19"/>
              </w:numPr>
              <w:tabs>
                <w:tab w:val="left" w:pos="426"/>
              </w:tabs>
              <w:ind w:hanging="18"/>
              <w:contextualSpacing/>
              <w:rPr>
                <w:rFonts w:cs="Arial"/>
                <w:color w:val="0070C0"/>
                <w:szCs w:val="16"/>
              </w:rPr>
            </w:pPr>
            <w:r w:rsidRPr="00AF6EDD">
              <w:rPr>
                <w:rFonts w:cs="Arial"/>
                <w:color w:val="0070C0"/>
                <w:szCs w:val="16"/>
              </w:rPr>
              <w:t xml:space="preserve">DUT accepts the normal GOOSE messages </w:t>
            </w:r>
          </w:p>
          <w:p w14:paraId="5EFB8C6E" w14:textId="0D589933" w:rsidR="00AF6EDD" w:rsidRPr="00AF6EDD" w:rsidRDefault="00AF6EDD" w:rsidP="00B33A7D">
            <w:pPr>
              <w:numPr>
                <w:ilvl w:val="0"/>
                <w:numId w:val="19"/>
              </w:numPr>
              <w:tabs>
                <w:tab w:val="left" w:pos="426"/>
              </w:tabs>
              <w:ind w:hanging="18"/>
              <w:contextualSpacing/>
              <w:rPr>
                <w:rFonts w:cs="Arial"/>
                <w:color w:val="0070C0"/>
                <w:szCs w:val="16"/>
              </w:rPr>
            </w:pPr>
            <w:r w:rsidRPr="00AF6EDD">
              <w:rPr>
                <w:rFonts w:cs="Arial"/>
                <w:color w:val="0070C0"/>
                <w:szCs w:val="16"/>
              </w:rPr>
              <w:t>DUT ignores the simulated data value change</w:t>
            </w:r>
          </w:p>
          <w:p w14:paraId="734747AD" w14:textId="4703F998" w:rsidR="00AF6EDD" w:rsidRPr="00AF6EDD" w:rsidRDefault="00AF6EDD" w:rsidP="00B33A7D">
            <w:pPr>
              <w:numPr>
                <w:ilvl w:val="0"/>
                <w:numId w:val="19"/>
              </w:numPr>
              <w:tabs>
                <w:tab w:val="left" w:pos="426"/>
              </w:tabs>
              <w:ind w:hanging="18"/>
              <w:contextualSpacing/>
              <w:rPr>
                <w:rFonts w:cs="Arial"/>
                <w:color w:val="0070C0"/>
                <w:szCs w:val="16"/>
              </w:rPr>
            </w:pPr>
            <w:r w:rsidRPr="00AF6EDD">
              <w:rPr>
                <w:rFonts w:cs="Arial"/>
                <w:color w:val="0070C0"/>
                <w:szCs w:val="16"/>
              </w:rPr>
              <w:t xml:space="preserve">DUT indicates missing GOOSE </w:t>
            </w:r>
          </w:p>
          <w:p w14:paraId="1095B162" w14:textId="77777777" w:rsidR="00AF6EDD" w:rsidRPr="00AF6EDD" w:rsidRDefault="00AF6EDD" w:rsidP="00B33A7D">
            <w:pPr>
              <w:numPr>
                <w:ilvl w:val="0"/>
                <w:numId w:val="9"/>
              </w:numPr>
              <w:tabs>
                <w:tab w:val="left" w:pos="426"/>
              </w:tabs>
              <w:contextualSpacing/>
              <w:rPr>
                <w:rFonts w:cs="Arial"/>
                <w:szCs w:val="16"/>
              </w:rPr>
            </w:pPr>
            <w:r w:rsidRPr="00AF6EDD">
              <w:rPr>
                <w:rFonts w:cs="Arial"/>
                <w:szCs w:val="16"/>
              </w:rPr>
              <w:t>LPHD.Sim.stVal = TRUE</w:t>
            </w:r>
          </w:p>
          <w:p w14:paraId="59C2C80E" w14:textId="672EE6D4" w:rsidR="00AF6EDD" w:rsidRPr="00AF6EDD" w:rsidRDefault="00AF6EDD" w:rsidP="00B33A7D">
            <w:pPr>
              <w:numPr>
                <w:ilvl w:val="0"/>
                <w:numId w:val="20"/>
              </w:numPr>
              <w:tabs>
                <w:tab w:val="left" w:pos="767"/>
              </w:tabs>
              <w:ind w:left="767" w:hanging="425"/>
              <w:contextualSpacing/>
              <w:rPr>
                <w:rFonts w:cs="Arial"/>
                <w:szCs w:val="16"/>
              </w:rPr>
            </w:pPr>
            <w:r w:rsidRPr="00AF6EDD">
              <w:rPr>
                <w:rFonts w:cs="Arial"/>
                <w:szCs w:val="16"/>
              </w:rPr>
              <w:t>DUT accepts the Publisher 1 GOOSE messages because no simulated GOOSE messages have been received yet, state: subscription normal goose as long as no simulated goose received.</w:t>
            </w:r>
            <w:r w:rsidRPr="00AF6EDD">
              <w:rPr>
                <w:rFonts w:cs="Arial"/>
                <w:szCs w:val="16"/>
              </w:rPr>
              <w:br/>
              <w:t>DUT accepts GOOSE messages from Publisher 3, LGOS3.St=TRUE and does not change in following steps</w:t>
            </w:r>
          </w:p>
          <w:p w14:paraId="2081978E" w14:textId="3B00A2FD" w:rsidR="00AF6EDD" w:rsidRPr="00AF6EDD" w:rsidRDefault="00AF6EDD" w:rsidP="00B33A7D">
            <w:pPr>
              <w:numPr>
                <w:ilvl w:val="0"/>
                <w:numId w:val="20"/>
              </w:numPr>
              <w:tabs>
                <w:tab w:val="left" w:pos="767"/>
              </w:tabs>
              <w:ind w:left="767" w:hanging="425"/>
              <w:contextualSpacing/>
              <w:rPr>
                <w:rFonts w:cs="Arial"/>
                <w:szCs w:val="16"/>
              </w:rPr>
            </w:pPr>
            <w:r w:rsidRPr="00AF6EDD">
              <w:rPr>
                <w:rFonts w:cs="Arial"/>
                <w:szCs w:val="16"/>
              </w:rPr>
              <w:t>DUT changes state: subscription simulated GOOSE</w:t>
            </w:r>
          </w:p>
          <w:p w14:paraId="269FED97" w14:textId="77777777" w:rsidR="00AF6EDD" w:rsidRPr="00AF6EDD" w:rsidRDefault="00AF6EDD" w:rsidP="00B33A7D">
            <w:pPr>
              <w:numPr>
                <w:ilvl w:val="0"/>
                <w:numId w:val="20"/>
              </w:numPr>
              <w:tabs>
                <w:tab w:val="left" w:pos="767"/>
              </w:tabs>
              <w:ind w:left="767" w:hanging="425"/>
              <w:contextualSpacing/>
              <w:rPr>
                <w:rFonts w:cs="Arial"/>
                <w:szCs w:val="16"/>
              </w:rPr>
            </w:pPr>
            <w:r w:rsidRPr="00AF6EDD">
              <w:rPr>
                <w:rFonts w:cs="Arial"/>
                <w:szCs w:val="16"/>
              </w:rPr>
              <w:t>DUT accepts the simulated data value change</w:t>
            </w:r>
          </w:p>
          <w:p w14:paraId="606A8CE0" w14:textId="6ADCFF4E" w:rsidR="00AF6EDD" w:rsidRPr="00AF6EDD" w:rsidRDefault="00AF6EDD" w:rsidP="00B33A7D">
            <w:pPr>
              <w:numPr>
                <w:ilvl w:val="0"/>
                <w:numId w:val="20"/>
              </w:numPr>
              <w:tabs>
                <w:tab w:val="left" w:pos="767"/>
              </w:tabs>
              <w:ind w:left="767" w:hanging="425"/>
              <w:contextualSpacing/>
              <w:rPr>
                <w:rFonts w:cs="Arial"/>
                <w:szCs w:val="16"/>
              </w:rPr>
            </w:pPr>
            <w:r w:rsidRPr="00AF6EDD">
              <w:rPr>
                <w:rFonts w:cs="Arial"/>
                <w:szCs w:val="16"/>
              </w:rPr>
              <w:t>DUT state: wait for simulated GOOSE</w:t>
            </w:r>
          </w:p>
          <w:p w14:paraId="72AB511A" w14:textId="77777777" w:rsidR="00AF6EDD" w:rsidRPr="00AF6EDD" w:rsidRDefault="00AF6EDD" w:rsidP="00B33A7D">
            <w:pPr>
              <w:numPr>
                <w:ilvl w:val="0"/>
                <w:numId w:val="20"/>
              </w:numPr>
              <w:tabs>
                <w:tab w:val="left" w:pos="767"/>
              </w:tabs>
              <w:ind w:left="767" w:hanging="425"/>
              <w:contextualSpacing/>
              <w:rPr>
                <w:rFonts w:cs="Arial"/>
                <w:szCs w:val="16"/>
              </w:rPr>
            </w:pPr>
            <w:r w:rsidRPr="00AF6EDD">
              <w:rPr>
                <w:rFonts w:cs="Arial"/>
                <w:szCs w:val="16"/>
              </w:rPr>
              <w:t>DUT ignores the normal GOOSE messages</w:t>
            </w:r>
          </w:p>
          <w:p w14:paraId="31534995" w14:textId="10165690" w:rsidR="00AF6EDD" w:rsidRPr="00AF6EDD" w:rsidRDefault="00AF6EDD" w:rsidP="00B33A7D">
            <w:pPr>
              <w:numPr>
                <w:ilvl w:val="0"/>
                <w:numId w:val="20"/>
              </w:numPr>
              <w:tabs>
                <w:tab w:val="left" w:pos="767"/>
              </w:tabs>
              <w:ind w:left="767" w:hanging="425"/>
              <w:contextualSpacing/>
              <w:rPr>
                <w:rFonts w:cs="Arial"/>
                <w:szCs w:val="16"/>
              </w:rPr>
            </w:pPr>
            <w:r w:rsidRPr="00AF6EDD">
              <w:rPr>
                <w:rFonts w:cs="Arial"/>
                <w:szCs w:val="16"/>
              </w:rPr>
              <w:t>DUT continues to accept GOOSE messages from Publisher 3</w:t>
            </w:r>
          </w:p>
          <w:p w14:paraId="633AABC6" w14:textId="27E22B19" w:rsidR="00AF6EDD" w:rsidRPr="00AF6EDD" w:rsidRDefault="00AF6EDD" w:rsidP="00B33A7D">
            <w:pPr>
              <w:numPr>
                <w:ilvl w:val="0"/>
                <w:numId w:val="20"/>
              </w:numPr>
              <w:tabs>
                <w:tab w:val="left" w:pos="767"/>
              </w:tabs>
              <w:ind w:left="767" w:hanging="425"/>
              <w:contextualSpacing/>
              <w:rPr>
                <w:rFonts w:cs="Arial"/>
                <w:szCs w:val="16"/>
              </w:rPr>
            </w:pPr>
            <w:r w:rsidRPr="00AF6EDD">
              <w:rPr>
                <w:rFonts w:cs="Arial"/>
                <w:szCs w:val="16"/>
              </w:rPr>
              <w:t>DUT wait for normal GOOSE</w:t>
            </w:r>
          </w:p>
          <w:p w14:paraId="5CDCB22E" w14:textId="32B745F4" w:rsidR="00AF6EDD" w:rsidRPr="00AF6EDD" w:rsidRDefault="00AF6EDD" w:rsidP="00B33A7D">
            <w:pPr>
              <w:numPr>
                <w:ilvl w:val="0"/>
                <w:numId w:val="20"/>
              </w:numPr>
              <w:tabs>
                <w:tab w:val="left" w:pos="767"/>
              </w:tabs>
              <w:ind w:left="767" w:hanging="425"/>
              <w:contextualSpacing/>
              <w:rPr>
                <w:rFonts w:cs="Arial"/>
                <w:szCs w:val="16"/>
              </w:rPr>
            </w:pPr>
            <w:r w:rsidRPr="00AF6EDD">
              <w:rPr>
                <w:rFonts w:cs="Arial"/>
                <w:szCs w:val="16"/>
              </w:rPr>
              <w:t>DUT state: subscription normal GOOSE</w:t>
            </w:r>
          </w:p>
        </w:tc>
      </w:tr>
      <w:tr w:rsidR="00AF6EDD" w:rsidRPr="00AF6EDD" w14:paraId="64B94500" w14:textId="77777777" w:rsidTr="004608E9">
        <w:trPr>
          <w:trHeight w:val="2507"/>
        </w:trPr>
        <w:tc>
          <w:tcPr>
            <w:tcW w:w="9639" w:type="dxa"/>
            <w:gridSpan w:val="3"/>
          </w:tcPr>
          <w:p w14:paraId="07EE66FB" w14:textId="77777777" w:rsidR="00AF6EDD" w:rsidRPr="00AF6EDD" w:rsidRDefault="00AF6EDD" w:rsidP="004608E9">
            <w:pPr>
              <w:tabs>
                <w:tab w:val="left" w:pos="426"/>
              </w:tabs>
              <w:spacing w:line="360" w:lineRule="auto"/>
              <w:rPr>
                <w:rFonts w:cs="Arial"/>
                <w:szCs w:val="16"/>
                <w:u w:val="single"/>
              </w:rPr>
            </w:pPr>
            <w:r w:rsidRPr="00AF6EDD">
              <w:rPr>
                <w:rFonts w:cs="Arial"/>
                <w:szCs w:val="16"/>
                <w:u w:val="single"/>
              </w:rPr>
              <w:t>Test description</w:t>
            </w:r>
          </w:p>
          <w:p w14:paraId="5FF16FBE" w14:textId="77777777" w:rsidR="00AF6EDD" w:rsidRPr="00AF6EDD" w:rsidRDefault="00AF6EDD" w:rsidP="00AF6EDD">
            <w:pPr>
              <w:tabs>
                <w:tab w:val="left" w:pos="426"/>
              </w:tabs>
              <w:rPr>
                <w:rFonts w:cs="Arial"/>
                <w:szCs w:val="16"/>
              </w:rPr>
            </w:pPr>
            <w:r w:rsidRPr="00AF6EDD">
              <w:rPr>
                <w:rFonts w:cs="Arial"/>
                <w:szCs w:val="16"/>
              </w:rPr>
              <w:t>Below, Publisher 1 and Publisher 2 send same GOOSE differing only in Simulation bits. Publisher 3 sends different GOOSE messages. Publisher 1/2 are supervised by LGOS, publisher 3 is supervised by LGOS3.</w:t>
            </w:r>
          </w:p>
          <w:p w14:paraId="4C58AD94" w14:textId="77777777" w:rsidR="00AF6EDD" w:rsidRPr="00AF6EDD" w:rsidRDefault="00AF6EDD" w:rsidP="00B33A7D">
            <w:pPr>
              <w:numPr>
                <w:ilvl w:val="0"/>
                <w:numId w:val="10"/>
              </w:numPr>
              <w:tabs>
                <w:tab w:val="left" w:pos="426"/>
              </w:tabs>
              <w:contextualSpacing/>
              <w:rPr>
                <w:rFonts w:cs="Arial"/>
                <w:szCs w:val="16"/>
              </w:rPr>
            </w:pPr>
            <w:r w:rsidRPr="00AF6EDD">
              <w:rPr>
                <w:rFonts w:cs="Arial"/>
                <w:szCs w:val="16"/>
              </w:rPr>
              <w:t>LPHD.Sim=FALSE or not present</w:t>
            </w:r>
          </w:p>
          <w:p w14:paraId="0107F3A4" w14:textId="77777777" w:rsidR="00AF6EDD" w:rsidRPr="00AF6EDD" w:rsidRDefault="00AF6EDD" w:rsidP="00B33A7D">
            <w:pPr>
              <w:numPr>
                <w:ilvl w:val="0"/>
                <w:numId w:val="7"/>
              </w:numPr>
              <w:tabs>
                <w:tab w:val="clear" w:pos="360"/>
                <w:tab w:val="left" w:pos="426"/>
                <w:tab w:val="num" w:pos="720"/>
              </w:tabs>
              <w:ind w:left="720"/>
              <w:rPr>
                <w:rFonts w:cs="Arial"/>
                <w:szCs w:val="16"/>
              </w:rPr>
            </w:pPr>
            <w:r w:rsidRPr="00AF6EDD">
              <w:rPr>
                <w:rFonts w:cs="Arial"/>
                <w:szCs w:val="16"/>
              </w:rPr>
              <w:t xml:space="preserve">Force the DUT to ignore simulated GOOSE messages when LPHD.Sim is present </w:t>
            </w:r>
          </w:p>
          <w:p w14:paraId="291A8B22" w14:textId="77777777" w:rsidR="00AF6EDD" w:rsidRPr="00AF6EDD" w:rsidRDefault="00AF6EDD" w:rsidP="00B33A7D">
            <w:pPr>
              <w:numPr>
                <w:ilvl w:val="0"/>
                <w:numId w:val="7"/>
              </w:numPr>
              <w:tabs>
                <w:tab w:val="clear" w:pos="360"/>
                <w:tab w:val="left" w:pos="426"/>
                <w:tab w:val="num" w:pos="720"/>
              </w:tabs>
              <w:ind w:left="720"/>
              <w:rPr>
                <w:rFonts w:cs="Arial"/>
                <w:szCs w:val="16"/>
              </w:rPr>
            </w:pPr>
            <w:r w:rsidRPr="00AF6EDD">
              <w:rPr>
                <w:rFonts w:cs="Arial"/>
                <w:szCs w:val="16"/>
              </w:rPr>
              <w:t>Publisher1 sends GOOSE message with a new data value with Simulation off</w:t>
            </w:r>
          </w:p>
          <w:p w14:paraId="7A5865CD" w14:textId="77777777" w:rsidR="00AF6EDD" w:rsidRPr="00AF6EDD" w:rsidRDefault="00AF6EDD" w:rsidP="00B33A7D">
            <w:pPr>
              <w:numPr>
                <w:ilvl w:val="0"/>
                <w:numId w:val="7"/>
              </w:numPr>
              <w:tabs>
                <w:tab w:val="clear" w:pos="360"/>
                <w:tab w:val="left" w:pos="426"/>
                <w:tab w:val="num" w:pos="720"/>
              </w:tabs>
              <w:ind w:left="720"/>
              <w:rPr>
                <w:rFonts w:cs="Arial"/>
                <w:szCs w:val="16"/>
              </w:rPr>
            </w:pPr>
            <w:r w:rsidRPr="00AF6EDD">
              <w:rPr>
                <w:rFonts w:cs="Arial"/>
                <w:szCs w:val="16"/>
              </w:rPr>
              <w:t>Publisher2 sends GOOSE message with a new data value with Simulation set</w:t>
            </w:r>
          </w:p>
          <w:p w14:paraId="2C4655A2" w14:textId="77777777" w:rsidR="00AF6EDD" w:rsidRPr="00AF6EDD" w:rsidRDefault="00AF6EDD" w:rsidP="00B33A7D">
            <w:pPr>
              <w:numPr>
                <w:ilvl w:val="0"/>
                <w:numId w:val="7"/>
              </w:numPr>
              <w:tabs>
                <w:tab w:val="clear" w:pos="360"/>
                <w:tab w:val="left" w:pos="426"/>
                <w:tab w:val="num" w:pos="720"/>
              </w:tabs>
              <w:ind w:left="720"/>
              <w:rPr>
                <w:rFonts w:cs="Arial"/>
                <w:szCs w:val="16"/>
              </w:rPr>
            </w:pPr>
            <w:r w:rsidRPr="00AF6EDD">
              <w:rPr>
                <w:rFonts w:cs="Arial"/>
                <w:szCs w:val="16"/>
              </w:rPr>
              <w:t>Publisher1 stops sending GOOSE message, Publisher2 stops sending GOOSE messages</w:t>
            </w:r>
          </w:p>
          <w:p w14:paraId="214FF627" w14:textId="77777777" w:rsidR="00AF6EDD" w:rsidRPr="00AF6EDD" w:rsidRDefault="00AF6EDD" w:rsidP="00B33A7D">
            <w:pPr>
              <w:numPr>
                <w:ilvl w:val="0"/>
                <w:numId w:val="10"/>
              </w:numPr>
              <w:tabs>
                <w:tab w:val="left" w:pos="426"/>
              </w:tabs>
              <w:contextualSpacing/>
              <w:rPr>
                <w:rFonts w:cs="Arial"/>
                <w:szCs w:val="16"/>
                <w:highlight w:val="yellow"/>
              </w:rPr>
            </w:pPr>
            <w:r w:rsidRPr="00AF6EDD">
              <w:rPr>
                <w:rFonts w:cs="Arial"/>
                <w:szCs w:val="16"/>
                <w:highlight w:val="yellow"/>
              </w:rPr>
              <w:t>LPHD.Sim=TRUE</w:t>
            </w:r>
          </w:p>
          <w:p w14:paraId="13A308E4" w14:textId="77777777" w:rsidR="00AF6EDD" w:rsidRPr="00AF6EDD" w:rsidRDefault="00AF6EDD" w:rsidP="00B33A7D">
            <w:pPr>
              <w:numPr>
                <w:ilvl w:val="0"/>
                <w:numId w:val="7"/>
              </w:numPr>
              <w:tabs>
                <w:tab w:val="clear" w:pos="360"/>
                <w:tab w:val="left" w:pos="426"/>
                <w:tab w:val="num" w:pos="720"/>
              </w:tabs>
              <w:ind w:left="720"/>
              <w:rPr>
                <w:rFonts w:cs="Arial"/>
                <w:szCs w:val="16"/>
                <w:highlight w:val="yellow"/>
              </w:rPr>
            </w:pPr>
            <w:r w:rsidRPr="00AF6EDD">
              <w:rPr>
                <w:rFonts w:cs="Arial"/>
                <w:szCs w:val="16"/>
                <w:highlight w:val="yellow"/>
              </w:rPr>
              <w:t xml:space="preserve">Force the DUT to accept simulated GOOSE messages </w:t>
            </w:r>
          </w:p>
          <w:p w14:paraId="7098DAAF" w14:textId="77777777" w:rsidR="00AF6EDD" w:rsidRPr="00AF6EDD" w:rsidRDefault="00AF6EDD" w:rsidP="00B33A7D">
            <w:pPr>
              <w:numPr>
                <w:ilvl w:val="0"/>
                <w:numId w:val="7"/>
              </w:numPr>
              <w:tabs>
                <w:tab w:val="clear" w:pos="360"/>
                <w:tab w:val="left" w:pos="426"/>
                <w:tab w:val="num" w:pos="720"/>
              </w:tabs>
              <w:ind w:left="720"/>
              <w:rPr>
                <w:rFonts w:cs="Arial"/>
                <w:szCs w:val="16"/>
                <w:highlight w:val="yellow"/>
              </w:rPr>
            </w:pPr>
            <w:r w:rsidRPr="00AF6EDD">
              <w:rPr>
                <w:rFonts w:cs="Arial"/>
                <w:szCs w:val="16"/>
                <w:highlight w:val="yellow"/>
              </w:rPr>
              <w:t>Publisher1 and Publisher 3 sends GOOSE message with a new data value with Simulation off</w:t>
            </w:r>
          </w:p>
          <w:p w14:paraId="330A4CD5" w14:textId="77777777" w:rsidR="00AF6EDD" w:rsidRPr="00AF6EDD" w:rsidRDefault="00AF6EDD" w:rsidP="00B33A7D">
            <w:pPr>
              <w:numPr>
                <w:ilvl w:val="0"/>
                <w:numId w:val="7"/>
              </w:numPr>
              <w:tabs>
                <w:tab w:val="clear" w:pos="360"/>
                <w:tab w:val="left" w:pos="426"/>
                <w:tab w:val="num" w:pos="720"/>
              </w:tabs>
              <w:ind w:left="720"/>
              <w:rPr>
                <w:rFonts w:cs="Arial"/>
                <w:szCs w:val="16"/>
                <w:highlight w:val="yellow"/>
              </w:rPr>
            </w:pPr>
            <w:r w:rsidRPr="00AF6EDD">
              <w:rPr>
                <w:rFonts w:cs="Arial"/>
                <w:szCs w:val="16"/>
                <w:highlight w:val="yellow"/>
              </w:rPr>
              <w:t xml:space="preserve">Then publisher2 starts sending GOOSE message with Simulation set </w:t>
            </w:r>
          </w:p>
          <w:p w14:paraId="2D325887" w14:textId="77777777" w:rsidR="00AF6EDD" w:rsidRPr="00AF6EDD" w:rsidRDefault="00AF6EDD" w:rsidP="00B33A7D">
            <w:pPr>
              <w:numPr>
                <w:ilvl w:val="0"/>
                <w:numId w:val="7"/>
              </w:numPr>
              <w:tabs>
                <w:tab w:val="clear" w:pos="360"/>
                <w:tab w:val="left" w:pos="426"/>
                <w:tab w:val="num" w:pos="720"/>
              </w:tabs>
              <w:ind w:left="720"/>
              <w:rPr>
                <w:rFonts w:cs="Arial"/>
                <w:szCs w:val="16"/>
                <w:highlight w:val="yellow"/>
              </w:rPr>
            </w:pPr>
            <w:r w:rsidRPr="00AF6EDD">
              <w:rPr>
                <w:rFonts w:cs="Arial"/>
                <w:szCs w:val="16"/>
                <w:highlight w:val="yellow"/>
              </w:rPr>
              <w:t xml:space="preserve">Publisher2 sends GOOSE message with a new data value with Simulation set </w:t>
            </w:r>
          </w:p>
          <w:p w14:paraId="7F7B0204" w14:textId="77777777" w:rsidR="00AF6EDD" w:rsidRPr="00AF6EDD" w:rsidRDefault="00AF6EDD" w:rsidP="00B33A7D">
            <w:pPr>
              <w:numPr>
                <w:ilvl w:val="0"/>
                <w:numId w:val="7"/>
              </w:numPr>
              <w:tabs>
                <w:tab w:val="clear" w:pos="360"/>
                <w:tab w:val="left" w:pos="426"/>
                <w:tab w:val="num" w:pos="720"/>
              </w:tabs>
              <w:ind w:left="720"/>
              <w:rPr>
                <w:rFonts w:cs="Arial"/>
                <w:szCs w:val="16"/>
                <w:highlight w:val="yellow"/>
              </w:rPr>
            </w:pPr>
            <w:r w:rsidRPr="00AF6EDD">
              <w:rPr>
                <w:rFonts w:cs="Arial"/>
                <w:szCs w:val="16"/>
                <w:highlight w:val="yellow"/>
              </w:rPr>
              <w:t>Publisher2 stops sending GOOSE messages with Simulation set</w:t>
            </w:r>
          </w:p>
          <w:p w14:paraId="2D093E87" w14:textId="77777777" w:rsidR="00AF6EDD" w:rsidRPr="00AF6EDD" w:rsidRDefault="00AF6EDD" w:rsidP="00B33A7D">
            <w:pPr>
              <w:numPr>
                <w:ilvl w:val="0"/>
                <w:numId w:val="7"/>
              </w:numPr>
              <w:tabs>
                <w:tab w:val="clear" w:pos="360"/>
                <w:tab w:val="left" w:pos="426"/>
                <w:tab w:val="num" w:pos="720"/>
              </w:tabs>
              <w:ind w:left="720"/>
              <w:rPr>
                <w:rFonts w:cs="Arial"/>
                <w:szCs w:val="16"/>
                <w:highlight w:val="yellow"/>
              </w:rPr>
            </w:pPr>
            <w:r w:rsidRPr="00AF6EDD">
              <w:rPr>
                <w:rFonts w:cs="Arial"/>
                <w:szCs w:val="16"/>
                <w:highlight w:val="yellow"/>
              </w:rPr>
              <w:t>Publisher1 sends GOOSE message with a new data value with Simulation off</w:t>
            </w:r>
          </w:p>
          <w:p w14:paraId="56B08A3F" w14:textId="77777777" w:rsidR="00AF6EDD" w:rsidRPr="00AF6EDD" w:rsidRDefault="00AF6EDD" w:rsidP="00B33A7D">
            <w:pPr>
              <w:numPr>
                <w:ilvl w:val="0"/>
                <w:numId w:val="7"/>
              </w:numPr>
              <w:tabs>
                <w:tab w:val="clear" w:pos="360"/>
                <w:tab w:val="left" w:pos="426"/>
                <w:tab w:val="num" w:pos="720"/>
              </w:tabs>
              <w:ind w:left="720"/>
              <w:rPr>
                <w:rFonts w:cs="Arial"/>
                <w:szCs w:val="16"/>
                <w:highlight w:val="yellow"/>
              </w:rPr>
            </w:pPr>
            <w:r w:rsidRPr="00AF6EDD">
              <w:rPr>
                <w:rFonts w:cs="Arial"/>
                <w:szCs w:val="16"/>
                <w:highlight w:val="yellow"/>
              </w:rPr>
              <w:t>Publisher1 stops sending GOOSE message with Simulation off</w:t>
            </w:r>
          </w:p>
          <w:p w14:paraId="4DB47E7C" w14:textId="77777777" w:rsidR="00AF6EDD" w:rsidRPr="00AF6EDD" w:rsidRDefault="00AF6EDD" w:rsidP="00B33A7D">
            <w:pPr>
              <w:numPr>
                <w:ilvl w:val="0"/>
                <w:numId w:val="7"/>
              </w:numPr>
              <w:tabs>
                <w:tab w:val="clear" w:pos="360"/>
                <w:tab w:val="left" w:pos="426"/>
                <w:tab w:val="num" w:pos="720"/>
              </w:tabs>
              <w:ind w:left="720"/>
              <w:rPr>
                <w:rFonts w:cs="Arial"/>
                <w:szCs w:val="16"/>
                <w:highlight w:val="yellow"/>
              </w:rPr>
            </w:pPr>
            <w:r w:rsidRPr="00AF6EDD">
              <w:rPr>
                <w:rFonts w:cs="Arial"/>
                <w:szCs w:val="16"/>
                <w:highlight w:val="yellow"/>
              </w:rPr>
              <w:t>Force DUT to accept normal GOOSE messages</w:t>
            </w:r>
          </w:p>
          <w:p w14:paraId="20652E98" w14:textId="77777777" w:rsidR="00AF6EDD" w:rsidRPr="00AF6EDD" w:rsidRDefault="00AF6EDD" w:rsidP="00B33A7D">
            <w:pPr>
              <w:numPr>
                <w:ilvl w:val="0"/>
                <w:numId w:val="7"/>
              </w:numPr>
              <w:tabs>
                <w:tab w:val="clear" w:pos="360"/>
                <w:tab w:val="left" w:pos="426"/>
                <w:tab w:val="num" w:pos="720"/>
              </w:tabs>
              <w:ind w:left="720"/>
              <w:rPr>
                <w:rFonts w:cs="Arial"/>
                <w:szCs w:val="16"/>
              </w:rPr>
            </w:pPr>
            <w:r w:rsidRPr="00AF6EDD">
              <w:rPr>
                <w:rFonts w:cs="Arial"/>
                <w:szCs w:val="16"/>
                <w:highlight w:val="yellow"/>
              </w:rPr>
              <w:t>Publisher1 sends GOOSE message with a new data value with Simulation off</w:t>
            </w:r>
          </w:p>
        </w:tc>
      </w:tr>
      <w:tr w:rsidR="00AF6EDD" w:rsidRPr="00AF6EDD" w14:paraId="74552606" w14:textId="77777777" w:rsidTr="004608E9">
        <w:trPr>
          <w:trHeight w:val="58"/>
        </w:trPr>
        <w:tc>
          <w:tcPr>
            <w:tcW w:w="9639" w:type="dxa"/>
            <w:gridSpan w:val="3"/>
          </w:tcPr>
          <w:p w14:paraId="3298EB4A" w14:textId="77777777" w:rsidR="00AF6EDD" w:rsidRPr="00AF6EDD" w:rsidRDefault="00AF6EDD" w:rsidP="004608E9">
            <w:pPr>
              <w:tabs>
                <w:tab w:val="left" w:pos="426"/>
              </w:tabs>
              <w:spacing w:line="360" w:lineRule="auto"/>
              <w:rPr>
                <w:rFonts w:cs="Arial"/>
                <w:szCs w:val="16"/>
                <w:u w:val="single"/>
              </w:rPr>
            </w:pPr>
            <w:r w:rsidRPr="00AF6EDD">
              <w:rPr>
                <w:rFonts w:cs="Arial"/>
                <w:szCs w:val="16"/>
                <w:u w:val="single"/>
              </w:rPr>
              <w:t>Comment</w:t>
            </w:r>
          </w:p>
          <w:p w14:paraId="2F874B01" w14:textId="6C8DF063" w:rsidR="00AF6EDD" w:rsidRPr="00AF6EDD" w:rsidRDefault="00AF6EDD" w:rsidP="004608E9">
            <w:pPr>
              <w:tabs>
                <w:tab w:val="left" w:pos="426"/>
              </w:tabs>
              <w:rPr>
                <w:rFonts w:cs="Arial"/>
                <w:szCs w:val="16"/>
                <w:u w:val="single"/>
              </w:rPr>
            </w:pPr>
            <w:r w:rsidRPr="00AF6EDD">
              <w:rPr>
                <w:rFonts w:cs="Arial"/>
                <w:szCs w:val="16"/>
              </w:rPr>
              <w:t>Part a) is mandatory; part b) is required only if LPHD.Sim can ever be reported as TRUE</w:t>
            </w:r>
          </w:p>
        </w:tc>
      </w:tr>
    </w:tbl>
    <w:p w14:paraId="01A0AB05" w14:textId="77777777" w:rsidR="00AF6EDD" w:rsidRPr="00AF6EDD" w:rsidRDefault="00AF6EDD" w:rsidP="00AF6EDD">
      <w:pPr>
        <w:spacing w:line="240" w:lineRule="auto"/>
        <w:rPr>
          <w:sz w:val="16"/>
          <w:szCs w:val="16"/>
        </w:rPr>
      </w:pPr>
    </w:p>
    <w:p w14:paraId="0BCD9598" w14:textId="77777777" w:rsidR="00AF6EDD" w:rsidRPr="003139DB" w:rsidRDefault="00AF6EDD" w:rsidP="00AF6EDD">
      <w:pPr>
        <w:spacing w:line="240" w:lineRule="auto"/>
        <w:rPr>
          <w:sz w:val="16"/>
          <w:szCs w:val="16"/>
        </w:rPr>
      </w:pPr>
      <w:r w:rsidRPr="003139DB">
        <w:rPr>
          <w:sz w:val="16"/>
          <w:szCs w:val="16"/>
        </w:rPr>
        <w:br w:type="page"/>
      </w:r>
    </w:p>
    <w:tbl>
      <w:tblPr>
        <w:tblStyle w:val="TestCaseTableStyle"/>
        <w:tblW w:w="9639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1475"/>
        <w:gridCol w:w="6747"/>
        <w:gridCol w:w="1417"/>
      </w:tblGrid>
      <w:tr w:rsidR="00AF6EDD" w:rsidRPr="003139DB" w14:paraId="0162939D" w14:textId="77777777" w:rsidTr="004608E9">
        <w:trPr>
          <w:trHeight w:val="73"/>
        </w:trPr>
        <w:tc>
          <w:tcPr>
            <w:tcW w:w="1475" w:type="dxa"/>
            <w:vAlign w:val="center"/>
          </w:tcPr>
          <w:p w14:paraId="68F0933A" w14:textId="28B1BB5D" w:rsidR="00AF6EDD" w:rsidRPr="003139DB" w:rsidRDefault="00AF6EDD" w:rsidP="004608E9">
            <w:pPr>
              <w:tabs>
                <w:tab w:val="left" w:pos="426"/>
              </w:tabs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lastRenderedPageBreak/>
              <w:t>c</w:t>
            </w:r>
            <w:r w:rsidRPr="003139DB">
              <w:rPr>
                <w:b/>
                <w:bCs/>
                <w:szCs w:val="16"/>
              </w:rPr>
              <w:t>Gos7</w:t>
            </w:r>
          </w:p>
        </w:tc>
        <w:tc>
          <w:tcPr>
            <w:tcW w:w="6747" w:type="dxa"/>
            <w:vAlign w:val="center"/>
          </w:tcPr>
          <w:p w14:paraId="704D0773" w14:textId="77777777" w:rsidR="00AF6EDD" w:rsidRPr="003139DB" w:rsidRDefault="00AF6EDD" w:rsidP="004608E9">
            <w:pPr>
              <w:tabs>
                <w:tab w:val="left" w:pos="426"/>
              </w:tabs>
              <w:rPr>
                <w:b/>
                <w:bCs/>
                <w:szCs w:val="16"/>
              </w:rPr>
            </w:pPr>
            <w:r w:rsidRPr="003139DB">
              <w:rPr>
                <w:b/>
                <w:bCs/>
                <w:szCs w:val="16"/>
              </w:rPr>
              <w:t>GOOSE with maximum name length for DatSet, GoCBRef and GoID</w:t>
            </w:r>
          </w:p>
        </w:tc>
        <w:tc>
          <w:tcPr>
            <w:tcW w:w="1417" w:type="dxa"/>
          </w:tcPr>
          <w:p w14:paraId="5623B42C" w14:textId="77777777" w:rsidR="00AF6EDD" w:rsidRPr="003139DB" w:rsidRDefault="00AF6EDD" w:rsidP="004608E9">
            <w:pPr>
              <w:rPr>
                <w:szCs w:val="16"/>
              </w:rPr>
            </w:pPr>
            <w:r w:rsidRPr="003139DB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9DB">
              <w:rPr>
                <w:szCs w:val="16"/>
              </w:rPr>
              <w:instrText xml:space="preserve"> FORMCHECKBOX </w:instrText>
            </w:r>
            <w:r w:rsidR="00B70FAE">
              <w:rPr>
                <w:szCs w:val="16"/>
              </w:rPr>
            </w:r>
            <w:r w:rsidR="00B70FAE">
              <w:rPr>
                <w:szCs w:val="16"/>
              </w:rPr>
              <w:fldChar w:fldCharType="separate"/>
            </w:r>
            <w:r w:rsidRPr="003139DB">
              <w:rPr>
                <w:szCs w:val="16"/>
              </w:rPr>
              <w:fldChar w:fldCharType="end"/>
            </w:r>
            <w:r w:rsidRPr="003139DB">
              <w:rPr>
                <w:szCs w:val="16"/>
              </w:rPr>
              <w:t xml:space="preserve"> Passed</w:t>
            </w:r>
          </w:p>
          <w:p w14:paraId="32C3DD51" w14:textId="77777777" w:rsidR="00AF6EDD" w:rsidRPr="003139DB" w:rsidRDefault="00AF6EDD" w:rsidP="004608E9">
            <w:pPr>
              <w:rPr>
                <w:szCs w:val="16"/>
              </w:rPr>
            </w:pPr>
            <w:r w:rsidRPr="003139DB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9DB">
              <w:rPr>
                <w:szCs w:val="16"/>
              </w:rPr>
              <w:instrText xml:space="preserve"> FORMCHECKBOX </w:instrText>
            </w:r>
            <w:r w:rsidR="00B70FAE">
              <w:rPr>
                <w:szCs w:val="16"/>
              </w:rPr>
            </w:r>
            <w:r w:rsidR="00B70FAE">
              <w:rPr>
                <w:szCs w:val="16"/>
              </w:rPr>
              <w:fldChar w:fldCharType="separate"/>
            </w:r>
            <w:r w:rsidRPr="003139DB">
              <w:rPr>
                <w:szCs w:val="16"/>
              </w:rPr>
              <w:fldChar w:fldCharType="end"/>
            </w:r>
            <w:r w:rsidRPr="003139DB">
              <w:rPr>
                <w:szCs w:val="16"/>
              </w:rPr>
              <w:t xml:space="preserve"> Failed</w:t>
            </w:r>
          </w:p>
          <w:p w14:paraId="1F0E4465" w14:textId="77777777" w:rsidR="00AF6EDD" w:rsidRPr="003139DB" w:rsidRDefault="00AF6EDD" w:rsidP="004608E9">
            <w:pPr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9DB">
              <w:rPr>
                <w:szCs w:val="16"/>
              </w:rPr>
              <w:instrText xml:space="preserve"> FORMCHECKBOX </w:instrText>
            </w:r>
            <w:r w:rsidR="00B70FAE">
              <w:rPr>
                <w:szCs w:val="16"/>
              </w:rPr>
            </w:r>
            <w:r w:rsidR="00B70FAE">
              <w:rPr>
                <w:szCs w:val="16"/>
              </w:rPr>
              <w:fldChar w:fldCharType="separate"/>
            </w:r>
            <w:r w:rsidRPr="003139DB">
              <w:rPr>
                <w:szCs w:val="16"/>
              </w:rPr>
              <w:fldChar w:fldCharType="end"/>
            </w:r>
            <w:r w:rsidRPr="003139DB">
              <w:rPr>
                <w:szCs w:val="16"/>
              </w:rPr>
              <w:t xml:space="preserve"> Inconclusive</w:t>
            </w:r>
          </w:p>
        </w:tc>
      </w:tr>
      <w:tr w:rsidR="00AF6EDD" w:rsidRPr="003139DB" w14:paraId="5E0C0B73" w14:textId="77777777" w:rsidTr="004608E9">
        <w:trPr>
          <w:trHeight w:val="17"/>
        </w:trPr>
        <w:tc>
          <w:tcPr>
            <w:tcW w:w="9639" w:type="dxa"/>
            <w:gridSpan w:val="3"/>
          </w:tcPr>
          <w:p w14:paraId="3DC59500" w14:textId="77777777" w:rsidR="00AF6EDD" w:rsidRPr="003139DB" w:rsidRDefault="00AF6EDD" w:rsidP="004608E9">
            <w:pPr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t>IEC 61850-7-2 Subclause 18.2.3.8</w:t>
            </w:r>
          </w:p>
          <w:p w14:paraId="5FF1E5DC" w14:textId="77777777" w:rsidR="00AF6EDD" w:rsidRPr="003139DB" w:rsidRDefault="00AF6EDD" w:rsidP="004608E9">
            <w:pPr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t>IEC 61850-8-1 Subclause 18.1</w:t>
            </w:r>
          </w:p>
        </w:tc>
      </w:tr>
      <w:tr w:rsidR="00AF6EDD" w:rsidRPr="003139DB" w14:paraId="77DEF8ED" w14:textId="77777777" w:rsidTr="004608E9">
        <w:trPr>
          <w:trHeight w:val="20"/>
        </w:trPr>
        <w:tc>
          <w:tcPr>
            <w:tcW w:w="9639" w:type="dxa"/>
            <w:gridSpan w:val="3"/>
          </w:tcPr>
          <w:p w14:paraId="0F203583" w14:textId="77777777" w:rsidR="00AF6EDD" w:rsidRPr="003139DB" w:rsidRDefault="00AF6EDD" w:rsidP="004608E9">
            <w:pPr>
              <w:tabs>
                <w:tab w:val="left" w:pos="426"/>
              </w:tabs>
              <w:spacing w:line="360" w:lineRule="auto"/>
              <w:rPr>
                <w:szCs w:val="16"/>
                <w:u w:val="single"/>
              </w:rPr>
            </w:pPr>
            <w:r w:rsidRPr="003139DB">
              <w:rPr>
                <w:szCs w:val="16"/>
                <w:u w:val="single"/>
              </w:rPr>
              <w:t>Expected result</w:t>
            </w:r>
          </w:p>
          <w:p w14:paraId="61B1AA4B" w14:textId="362E9844" w:rsidR="00AF6EDD" w:rsidRPr="003139DB" w:rsidRDefault="00AF6EDD" w:rsidP="004608E9">
            <w:pPr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t>1.</w:t>
            </w:r>
            <w:r w:rsidRPr="003139DB">
              <w:rPr>
                <w:szCs w:val="16"/>
              </w:rPr>
              <w:tab/>
              <w:t xml:space="preserve">The DUT accepts the GOOSE messages </w:t>
            </w:r>
            <w:r w:rsidRPr="00CE397F">
              <w:rPr>
                <w:color w:val="0070C0"/>
                <w:szCs w:val="16"/>
              </w:rPr>
              <w:t xml:space="preserve">and </w:t>
            </w:r>
            <w:r w:rsidR="00CE397F" w:rsidRPr="00CE397F">
              <w:rPr>
                <w:color w:val="0070C0"/>
                <w:szCs w:val="16"/>
              </w:rPr>
              <w:t>exposes</w:t>
            </w:r>
            <w:r w:rsidRPr="00CE397F">
              <w:rPr>
                <w:color w:val="0070C0"/>
                <w:szCs w:val="16"/>
              </w:rPr>
              <w:t xml:space="preserve"> data changes </w:t>
            </w:r>
          </w:p>
        </w:tc>
      </w:tr>
      <w:tr w:rsidR="00AF6EDD" w:rsidRPr="003139DB" w14:paraId="53A75986" w14:textId="77777777" w:rsidTr="004608E9">
        <w:trPr>
          <w:trHeight w:val="47"/>
        </w:trPr>
        <w:tc>
          <w:tcPr>
            <w:tcW w:w="9639" w:type="dxa"/>
            <w:gridSpan w:val="3"/>
          </w:tcPr>
          <w:p w14:paraId="40009BB3" w14:textId="77777777" w:rsidR="00AF6EDD" w:rsidRPr="003139DB" w:rsidRDefault="00AF6EDD" w:rsidP="004608E9">
            <w:pPr>
              <w:tabs>
                <w:tab w:val="left" w:pos="426"/>
              </w:tabs>
              <w:spacing w:line="360" w:lineRule="auto"/>
              <w:rPr>
                <w:szCs w:val="16"/>
                <w:u w:val="single"/>
              </w:rPr>
            </w:pPr>
            <w:r w:rsidRPr="003139DB">
              <w:rPr>
                <w:szCs w:val="16"/>
                <w:u w:val="single"/>
              </w:rPr>
              <w:t>Test description</w:t>
            </w:r>
          </w:p>
          <w:p w14:paraId="726208C0" w14:textId="77777777" w:rsidR="00AF6EDD" w:rsidRPr="003139DB" w:rsidRDefault="00AF6EDD" w:rsidP="00B33A7D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sz w:val="16"/>
                <w:szCs w:val="16"/>
              </w:rPr>
            </w:pPr>
            <w:r w:rsidRPr="003139DB">
              <w:rPr>
                <w:sz w:val="16"/>
                <w:szCs w:val="16"/>
              </w:rPr>
              <w:t>Configure the DUT to accept GOOSE messages with maximum name length for DatSet (32), GoCBRef (containing a GoCB of</w:t>
            </w:r>
          </w:p>
          <w:p w14:paraId="35F6AF14" w14:textId="77777777" w:rsidR="00AF6EDD" w:rsidRPr="003139DB" w:rsidRDefault="00AF6EDD" w:rsidP="004608E9">
            <w:pPr>
              <w:pStyle w:val="ListParagraph"/>
              <w:tabs>
                <w:tab w:val="left" w:pos="426"/>
              </w:tabs>
              <w:ind w:left="0"/>
              <w:rPr>
                <w:sz w:val="16"/>
                <w:szCs w:val="16"/>
              </w:rPr>
            </w:pPr>
            <w:r w:rsidRPr="003139DB">
              <w:rPr>
                <w:sz w:val="16"/>
                <w:szCs w:val="16"/>
              </w:rPr>
              <w:t xml:space="preserve"> </w:t>
            </w:r>
            <w:r w:rsidRPr="003139DB">
              <w:rPr>
                <w:sz w:val="16"/>
                <w:szCs w:val="16"/>
              </w:rPr>
              <w:tab/>
              <w:t>32) and GoID (129)</w:t>
            </w:r>
          </w:p>
        </w:tc>
      </w:tr>
      <w:tr w:rsidR="00AF6EDD" w:rsidRPr="003139DB" w14:paraId="713ABDD7" w14:textId="77777777" w:rsidTr="004608E9">
        <w:trPr>
          <w:trHeight w:val="117"/>
        </w:trPr>
        <w:tc>
          <w:tcPr>
            <w:tcW w:w="9639" w:type="dxa"/>
            <w:gridSpan w:val="3"/>
          </w:tcPr>
          <w:p w14:paraId="5622398D" w14:textId="77777777" w:rsidR="00AF6EDD" w:rsidRPr="003139DB" w:rsidRDefault="00AF6EDD" w:rsidP="004608E9">
            <w:pPr>
              <w:tabs>
                <w:tab w:val="left" w:pos="426"/>
              </w:tabs>
              <w:spacing w:line="360" w:lineRule="auto"/>
              <w:rPr>
                <w:szCs w:val="16"/>
                <w:u w:val="single"/>
              </w:rPr>
            </w:pPr>
            <w:r w:rsidRPr="003139DB">
              <w:rPr>
                <w:szCs w:val="16"/>
                <w:u w:val="single"/>
              </w:rPr>
              <w:t>Comment</w:t>
            </w:r>
          </w:p>
          <w:p w14:paraId="7A06C82F" w14:textId="77777777" w:rsidR="00AF6EDD" w:rsidRPr="003139DB" w:rsidRDefault="00AF6EDD" w:rsidP="004608E9">
            <w:pPr>
              <w:tabs>
                <w:tab w:val="left" w:pos="426"/>
              </w:tabs>
              <w:rPr>
                <w:szCs w:val="16"/>
              </w:rPr>
            </w:pPr>
          </w:p>
        </w:tc>
      </w:tr>
    </w:tbl>
    <w:p w14:paraId="7591CA3A" w14:textId="77777777" w:rsidR="00AF6EDD" w:rsidRPr="003139DB" w:rsidRDefault="00AF6EDD" w:rsidP="00AF6EDD">
      <w:pPr>
        <w:tabs>
          <w:tab w:val="left" w:pos="426"/>
        </w:tabs>
        <w:rPr>
          <w:sz w:val="16"/>
          <w:szCs w:val="16"/>
        </w:rPr>
      </w:pPr>
    </w:p>
    <w:p w14:paraId="75080D47" w14:textId="77777777" w:rsidR="00AF6EDD" w:rsidRPr="003139DB" w:rsidRDefault="00AF6EDD" w:rsidP="00AF6EDD">
      <w:pPr>
        <w:tabs>
          <w:tab w:val="left" w:pos="426"/>
        </w:tabs>
        <w:rPr>
          <w:sz w:val="16"/>
          <w:szCs w:val="16"/>
        </w:rPr>
      </w:pPr>
    </w:p>
    <w:tbl>
      <w:tblPr>
        <w:tblStyle w:val="TestCaseTableStyle"/>
        <w:tblW w:w="0" w:type="auto"/>
        <w:tblInd w:w="85" w:type="dxa"/>
        <w:tblLayout w:type="fixed"/>
        <w:tblLook w:val="0000" w:firstRow="0" w:lastRow="0" w:firstColumn="0" w:lastColumn="0" w:noHBand="0" w:noVBand="0"/>
      </w:tblPr>
      <w:tblGrid>
        <w:gridCol w:w="1475"/>
        <w:gridCol w:w="6747"/>
        <w:gridCol w:w="1417"/>
      </w:tblGrid>
      <w:tr w:rsidR="00AF6EDD" w:rsidRPr="003139DB" w14:paraId="29BE8BA7" w14:textId="77777777" w:rsidTr="004608E9">
        <w:trPr>
          <w:trHeight w:val="440"/>
        </w:trPr>
        <w:tc>
          <w:tcPr>
            <w:tcW w:w="1475" w:type="dxa"/>
            <w:vAlign w:val="center"/>
          </w:tcPr>
          <w:p w14:paraId="50F24086" w14:textId="3267FA5D" w:rsidR="00AF6EDD" w:rsidRPr="003139DB" w:rsidRDefault="00AF6EDD" w:rsidP="004608E9">
            <w:pPr>
              <w:tabs>
                <w:tab w:val="left" w:pos="426"/>
              </w:tabs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c</w:t>
            </w:r>
            <w:r w:rsidRPr="003139DB">
              <w:rPr>
                <w:b/>
                <w:bCs/>
                <w:szCs w:val="16"/>
              </w:rPr>
              <w:t>Gos8</w:t>
            </w:r>
          </w:p>
        </w:tc>
        <w:tc>
          <w:tcPr>
            <w:tcW w:w="6747" w:type="dxa"/>
            <w:vAlign w:val="center"/>
          </w:tcPr>
          <w:p w14:paraId="78A22586" w14:textId="77777777" w:rsidR="00AF6EDD" w:rsidRPr="003139DB" w:rsidRDefault="00AF6EDD" w:rsidP="004608E9">
            <w:pPr>
              <w:tabs>
                <w:tab w:val="left" w:pos="426"/>
              </w:tabs>
              <w:rPr>
                <w:b/>
                <w:bCs/>
                <w:szCs w:val="16"/>
              </w:rPr>
            </w:pPr>
            <w:r w:rsidRPr="003139DB">
              <w:rPr>
                <w:b/>
                <w:bCs/>
                <w:szCs w:val="16"/>
              </w:rPr>
              <w:t>Subscribe GOOSE message with non-1 as boolean “true” value</w:t>
            </w:r>
          </w:p>
        </w:tc>
        <w:tc>
          <w:tcPr>
            <w:tcW w:w="1417" w:type="dxa"/>
          </w:tcPr>
          <w:p w14:paraId="7F868581" w14:textId="77777777" w:rsidR="00AF6EDD" w:rsidRPr="003139DB" w:rsidRDefault="00AF6EDD" w:rsidP="004608E9">
            <w:pPr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9DB">
              <w:rPr>
                <w:szCs w:val="16"/>
              </w:rPr>
              <w:instrText xml:space="preserve"> FORMCHECKBOX </w:instrText>
            </w:r>
            <w:r w:rsidR="00B70FAE">
              <w:rPr>
                <w:szCs w:val="16"/>
              </w:rPr>
            </w:r>
            <w:r w:rsidR="00B70FAE">
              <w:rPr>
                <w:szCs w:val="16"/>
              </w:rPr>
              <w:fldChar w:fldCharType="separate"/>
            </w:r>
            <w:r w:rsidRPr="003139DB">
              <w:rPr>
                <w:szCs w:val="16"/>
              </w:rPr>
              <w:fldChar w:fldCharType="end"/>
            </w:r>
            <w:r w:rsidRPr="003139DB">
              <w:rPr>
                <w:szCs w:val="16"/>
              </w:rPr>
              <w:t xml:space="preserve"> Passed</w:t>
            </w:r>
          </w:p>
          <w:p w14:paraId="66BCA191" w14:textId="77777777" w:rsidR="00AF6EDD" w:rsidRPr="003139DB" w:rsidRDefault="00AF6EDD" w:rsidP="004608E9">
            <w:pPr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9DB">
              <w:rPr>
                <w:szCs w:val="16"/>
              </w:rPr>
              <w:instrText xml:space="preserve"> FORMCHECKBOX </w:instrText>
            </w:r>
            <w:r w:rsidR="00B70FAE">
              <w:rPr>
                <w:szCs w:val="16"/>
              </w:rPr>
            </w:r>
            <w:r w:rsidR="00B70FAE">
              <w:rPr>
                <w:szCs w:val="16"/>
              </w:rPr>
              <w:fldChar w:fldCharType="separate"/>
            </w:r>
            <w:r w:rsidRPr="003139DB">
              <w:rPr>
                <w:szCs w:val="16"/>
              </w:rPr>
              <w:fldChar w:fldCharType="end"/>
            </w:r>
            <w:r w:rsidRPr="003139DB">
              <w:rPr>
                <w:szCs w:val="16"/>
              </w:rPr>
              <w:t xml:space="preserve"> Failed</w:t>
            </w:r>
          </w:p>
          <w:p w14:paraId="6D8F33AE" w14:textId="77777777" w:rsidR="00AF6EDD" w:rsidRPr="003139DB" w:rsidRDefault="00AF6EDD" w:rsidP="004608E9">
            <w:pPr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9DB">
              <w:rPr>
                <w:szCs w:val="16"/>
              </w:rPr>
              <w:instrText xml:space="preserve"> FORMCHECKBOX </w:instrText>
            </w:r>
            <w:r w:rsidR="00B70FAE">
              <w:rPr>
                <w:szCs w:val="16"/>
              </w:rPr>
            </w:r>
            <w:r w:rsidR="00B70FAE">
              <w:rPr>
                <w:szCs w:val="16"/>
              </w:rPr>
              <w:fldChar w:fldCharType="separate"/>
            </w:r>
            <w:r w:rsidRPr="003139DB">
              <w:rPr>
                <w:szCs w:val="16"/>
              </w:rPr>
              <w:fldChar w:fldCharType="end"/>
            </w:r>
            <w:r w:rsidRPr="003139DB">
              <w:rPr>
                <w:szCs w:val="16"/>
              </w:rPr>
              <w:t xml:space="preserve"> Inconclusive</w:t>
            </w:r>
          </w:p>
        </w:tc>
      </w:tr>
      <w:tr w:rsidR="00AF6EDD" w:rsidRPr="003139DB" w14:paraId="1FBA2B82" w14:textId="77777777" w:rsidTr="004608E9">
        <w:trPr>
          <w:trHeight w:val="20"/>
        </w:trPr>
        <w:tc>
          <w:tcPr>
            <w:tcW w:w="9639" w:type="dxa"/>
            <w:gridSpan w:val="3"/>
          </w:tcPr>
          <w:p w14:paraId="0E005FCF" w14:textId="77777777" w:rsidR="00AF6EDD" w:rsidRPr="003139DB" w:rsidRDefault="00AF6EDD" w:rsidP="004608E9">
            <w:pPr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t>IEC 61850-7-2 Subclause 18.2.3</w:t>
            </w:r>
          </w:p>
          <w:p w14:paraId="3F684F62" w14:textId="77777777" w:rsidR="00AF6EDD" w:rsidRPr="003139DB" w:rsidRDefault="00AF6EDD" w:rsidP="004608E9">
            <w:pPr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t>IEC 61850-8-1 Subclause 18.1</w:t>
            </w:r>
          </w:p>
        </w:tc>
      </w:tr>
      <w:tr w:rsidR="00AF6EDD" w:rsidRPr="003139DB" w14:paraId="27CCE3FC" w14:textId="77777777" w:rsidTr="004608E9">
        <w:trPr>
          <w:trHeight w:val="73"/>
        </w:trPr>
        <w:tc>
          <w:tcPr>
            <w:tcW w:w="9639" w:type="dxa"/>
            <w:gridSpan w:val="3"/>
          </w:tcPr>
          <w:p w14:paraId="4423E9F3" w14:textId="77777777" w:rsidR="00AF6EDD" w:rsidRPr="003139DB" w:rsidRDefault="00AF6EDD" w:rsidP="004608E9">
            <w:pPr>
              <w:tabs>
                <w:tab w:val="left" w:pos="426"/>
              </w:tabs>
              <w:spacing w:line="360" w:lineRule="auto"/>
              <w:rPr>
                <w:szCs w:val="16"/>
                <w:u w:val="single"/>
              </w:rPr>
            </w:pPr>
            <w:r w:rsidRPr="003139DB">
              <w:rPr>
                <w:szCs w:val="16"/>
                <w:u w:val="single"/>
              </w:rPr>
              <w:t>Expected result</w:t>
            </w:r>
          </w:p>
          <w:p w14:paraId="30D2F34F" w14:textId="77BF4AD2" w:rsidR="00AF6EDD" w:rsidRPr="003139DB" w:rsidRDefault="00AF6EDD" w:rsidP="00B33A7D">
            <w:pPr>
              <w:pStyle w:val="ListParagraph"/>
              <w:numPr>
                <w:ilvl w:val="0"/>
                <w:numId w:val="14"/>
              </w:numPr>
              <w:tabs>
                <w:tab w:val="left" w:pos="426"/>
              </w:tabs>
              <w:rPr>
                <w:sz w:val="16"/>
                <w:szCs w:val="16"/>
              </w:rPr>
            </w:pPr>
            <w:r w:rsidRPr="003139DB">
              <w:rPr>
                <w:sz w:val="16"/>
                <w:szCs w:val="16"/>
              </w:rPr>
              <w:t xml:space="preserve"> </w:t>
            </w:r>
            <w:r w:rsidRPr="00AF6EDD">
              <w:rPr>
                <w:color w:val="0070C0"/>
                <w:sz w:val="16"/>
                <w:szCs w:val="16"/>
              </w:rPr>
              <w:t xml:space="preserve">DUT </w:t>
            </w:r>
            <w:r w:rsidR="00CE397F">
              <w:rPr>
                <w:color w:val="0070C0"/>
                <w:sz w:val="16"/>
                <w:szCs w:val="16"/>
              </w:rPr>
              <w:t>exposes</w:t>
            </w:r>
            <w:r w:rsidRPr="00AF6EDD">
              <w:rPr>
                <w:color w:val="0070C0"/>
                <w:sz w:val="16"/>
                <w:szCs w:val="16"/>
              </w:rPr>
              <w:t xml:space="preserve"> the new value</w:t>
            </w:r>
            <w:r w:rsidR="00CE397F">
              <w:rPr>
                <w:color w:val="0070C0"/>
                <w:sz w:val="16"/>
                <w:szCs w:val="16"/>
              </w:rPr>
              <w:t xml:space="preserve"> (PIXIT)</w:t>
            </w:r>
          </w:p>
        </w:tc>
      </w:tr>
      <w:tr w:rsidR="00AF6EDD" w:rsidRPr="003139DB" w14:paraId="3570412F" w14:textId="77777777" w:rsidTr="004608E9">
        <w:trPr>
          <w:trHeight w:val="408"/>
        </w:trPr>
        <w:tc>
          <w:tcPr>
            <w:tcW w:w="9639" w:type="dxa"/>
            <w:gridSpan w:val="3"/>
          </w:tcPr>
          <w:p w14:paraId="7A52FC8E" w14:textId="77777777" w:rsidR="00AF6EDD" w:rsidRPr="003139DB" w:rsidRDefault="00AF6EDD" w:rsidP="004608E9">
            <w:pPr>
              <w:tabs>
                <w:tab w:val="left" w:pos="426"/>
              </w:tabs>
              <w:spacing w:line="360" w:lineRule="auto"/>
              <w:rPr>
                <w:szCs w:val="16"/>
                <w:u w:val="single"/>
              </w:rPr>
            </w:pPr>
            <w:r w:rsidRPr="003139DB">
              <w:rPr>
                <w:szCs w:val="16"/>
                <w:u w:val="single"/>
              </w:rPr>
              <w:t>Test description</w:t>
            </w:r>
          </w:p>
          <w:p w14:paraId="5CAFD4C3" w14:textId="77777777" w:rsidR="00AF6EDD" w:rsidRPr="003139DB" w:rsidRDefault="00AF6EDD" w:rsidP="004608E9">
            <w:pPr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t xml:space="preserve">Test engineer configures the DUT with subscribed GOOSE (ping-pong mechanism) </w:t>
            </w:r>
          </w:p>
          <w:p w14:paraId="60821C5F" w14:textId="77777777" w:rsidR="00AF6EDD" w:rsidRPr="003139DB" w:rsidRDefault="00AF6EDD" w:rsidP="00B33A7D">
            <w:pPr>
              <w:pStyle w:val="ListParagraph"/>
              <w:numPr>
                <w:ilvl w:val="0"/>
                <w:numId w:val="13"/>
              </w:numPr>
              <w:tabs>
                <w:tab w:val="left" w:pos="426"/>
              </w:tabs>
              <w:rPr>
                <w:sz w:val="16"/>
                <w:szCs w:val="16"/>
              </w:rPr>
            </w:pPr>
            <w:r w:rsidRPr="003139DB">
              <w:rPr>
                <w:sz w:val="16"/>
                <w:szCs w:val="16"/>
              </w:rPr>
              <w:t>Publisher sends GOOSE message with boolean</w:t>
            </w:r>
            <w:r w:rsidRPr="003139DB">
              <w:rPr>
                <w:bCs/>
                <w:sz w:val="16"/>
                <w:szCs w:val="16"/>
              </w:rPr>
              <w:t xml:space="preserve"> “false” as value 0x00</w:t>
            </w:r>
          </w:p>
          <w:p w14:paraId="7A87590D" w14:textId="77777777" w:rsidR="00AF6EDD" w:rsidRPr="003139DB" w:rsidRDefault="00AF6EDD" w:rsidP="00B33A7D">
            <w:pPr>
              <w:pStyle w:val="ListParagraph"/>
              <w:numPr>
                <w:ilvl w:val="0"/>
                <w:numId w:val="13"/>
              </w:numPr>
              <w:tabs>
                <w:tab w:val="left" w:pos="426"/>
              </w:tabs>
              <w:rPr>
                <w:sz w:val="16"/>
                <w:szCs w:val="16"/>
              </w:rPr>
            </w:pPr>
            <w:r w:rsidRPr="003139DB">
              <w:rPr>
                <w:sz w:val="16"/>
                <w:szCs w:val="16"/>
              </w:rPr>
              <w:t>Publisher sends GOOSE message with</w:t>
            </w:r>
            <w:r w:rsidRPr="003139DB">
              <w:rPr>
                <w:b/>
                <w:sz w:val="16"/>
                <w:szCs w:val="16"/>
              </w:rPr>
              <w:t xml:space="preserve"> </w:t>
            </w:r>
            <w:r w:rsidRPr="003139DB">
              <w:rPr>
                <w:sz w:val="16"/>
                <w:szCs w:val="16"/>
              </w:rPr>
              <w:t>boolean</w:t>
            </w:r>
            <w:r w:rsidRPr="003139DB">
              <w:rPr>
                <w:bCs/>
                <w:sz w:val="16"/>
                <w:szCs w:val="16"/>
              </w:rPr>
              <w:t xml:space="preserve"> “true” as value 0x02</w:t>
            </w:r>
          </w:p>
        </w:tc>
      </w:tr>
      <w:tr w:rsidR="00AF6EDD" w:rsidRPr="003139DB" w14:paraId="435902DF" w14:textId="77777777" w:rsidTr="004608E9">
        <w:trPr>
          <w:trHeight w:val="41"/>
        </w:trPr>
        <w:tc>
          <w:tcPr>
            <w:tcW w:w="9639" w:type="dxa"/>
            <w:gridSpan w:val="3"/>
          </w:tcPr>
          <w:p w14:paraId="2E816C7C" w14:textId="77777777" w:rsidR="00AF6EDD" w:rsidRPr="003139DB" w:rsidRDefault="00AF6EDD" w:rsidP="004608E9">
            <w:pPr>
              <w:tabs>
                <w:tab w:val="left" w:pos="426"/>
              </w:tabs>
              <w:spacing w:line="360" w:lineRule="auto"/>
              <w:rPr>
                <w:szCs w:val="16"/>
                <w:u w:val="single"/>
              </w:rPr>
            </w:pPr>
            <w:r w:rsidRPr="003139DB">
              <w:rPr>
                <w:szCs w:val="16"/>
                <w:u w:val="single"/>
              </w:rPr>
              <w:t>Comment</w:t>
            </w:r>
          </w:p>
          <w:p w14:paraId="362BA4AB" w14:textId="77777777" w:rsidR="00AF6EDD" w:rsidRPr="003139DB" w:rsidRDefault="00AF6EDD" w:rsidP="004608E9">
            <w:pPr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t>Note the goal is to verify that the subscriber accepts any boolean value &gt;0 as “true”</w:t>
            </w:r>
          </w:p>
        </w:tc>
      </w:tr>
    </w:tbl>
    <w:p w14:paraId="48CFFB2E" w14:textId="77777777" w:rsidR="00AF6EDD" w:rsidRDefault="00AF6EDD" w:rsidP="00AF6EDD"/>
    <w:p w14:paraId="6DE3E934" w14:textId="77777777" w:rsidR="00AF6EDD" w:rsidRDefault="00AF6EDD" w:rsidP="00AF6EDD">
      <w:pPr>
        <w:spacing w:line="240" w:lineRule="auto"/>
      </w:pPr>
      <w:r>
        <w:br w:type="page"/>
      </w:r>
    </w:p>
    <w:tbl>
      <w:tblPr>
        <w:tblStyle w:val="TestCaseTableStyle"/>
        <w:tblW w:w="9639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475"/>
        <w:gridCol w:w="6747"/>
        <w:gridCol w:w="1417"/>
      </w:tblGrid>
      <w:tr w:rsidR="00AF6EDD" w:rsidRPr="00AF6EDD" w14:paraId="7BA5420E" w14:textId="77777777" w:rsidTr="004608E9">
        <w:trPr>
          <w:trHeight w:val="44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5365" w14:textId="46F74852" w:rsidR="00AF6EDD" w:rsidRPr="00AF6EDD" w:rsidRDefault="00AF6EDD" w:rsidP="004608E9">
            <w:pPr>
              <w:tabs>
                <w:tab w:val="left" w:pos="426"/>
              </w:tabs>
              <w:rPr>
                <w:rFonts w:cs="Arial"/>
                <w:b/>
                <w:bCs/>
                <w:szCs w:val="16"/>
              </w:rPr>
            </w:pPr>
            <w:r w:rsidRPr="00AF6EDD">
              <w:rPr>
                <w:rFonts w:cs="Arial"/>
                <w:b/>
                <w:bCs/>
                <w:szCs w:val="16"/>
              </w:rPr>
              <w:lastRenderedPageBreak/>
              <w:t>cGos9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2BEC" w14:textId="77777777" w:rsidR="00AF6EDD" w:rsidRPr="00AF6EDD" w:rsidRDefault="00AF6EDD" w:rsidP="004608E9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16"/>
              </w:rPr>
            </w:pPr>
            <w:r w:rsidRPr="00AF6EDD">
              <w:rPr>
                <w:rFonts w:cs="Arial"/>
                <w:b/>
                <w:bCs/>
                <w:szCs w:val="16"/>
              </w:rPr>
              <w:t>Subscribe GOOSE message with “fixed length” GOOSE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DB98" w14:textId="77777777" w:rsidR="00AF6EDD" w:rsidRPr="00AF6EDD" w:rsidRDefault="00AF6EDD" w:rsidP="004608E9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6"/>
              </w:rPr>
            </w:pPr>
            <w:r w:rsidRPr="00AF6EDD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EDD">
              <w:rPr>
                <w:rFonts w:cs="Arial"/>
                <w:szCs w:val="16"/>
              </w:rPr>
              <w:instrText xml:space="preserve"> FORMCHECKBOX </w:instrText>
            </w:r>
            <w:r w:rsidR="00B70FAE">
              <w:rPr>
                <w:rFonts w:cs="Arial"/>
                <w:szCs w:val="16"/>
              </w:rPr>
            </w:r>
            <w:r w:rsidR="00B70FAE">
              <w:rPr>
                <w:rFonts w:cs="Arial"/>
                <w:szCs w:val="16"/>
              </w:rPr>
              <w:fldChar w:fldCharType="separate"/>
            </w:r>
            <w:r w:rsidRPr="00AF6EDD">
              <w:rPr>
                <w:rFonts w:cs="Arial"/>
                <w:szCs w:val="16"/>
              </w:rPr>
              <w:fldChar w:fldCharType="end"/>
            </w:r>
            <w:r w:rsidRPr="00AF6EDD">
              <w:rPr>
                <w:rFonts w:cs="Arial"/>
                <w:szCs w:val="16"/>
              </w:rPr>
              <w:t xml:space="preserve"> Passed</w:t>
            </w:r>
          </w:p>
          <w:p w14:paraId="3BAC2E69" w14:textId="77777777" w:rsidR="00AF6EDD" w:rsidRPr="00AF6EDD" w:rsidRDefault="00AF6EDD" w:rsidP="004608E9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6"/>
              </w:rPr>
            </w:pPr>
            <w:r w:rsidRPr="00AF6EDD">
              <w:rPr>
                <w:rFonts w:cs="Arial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EDD">
              <w:rPr>
                <w:rFonts w:cs="Arial"/>
                <w:szCs w:val="16"/>
              </w:rPr>
              <w:instrText xml:space="preserve"> FORMCHECKBOX </w:instrText>
            </w:r>
            <w:r w:rsidR="00B70FAE">
              <w:rPr>
                <w:rFonts w:cs="Arial"/>
                <w:szCs w:val="16"/>
              </w:rPr>
            </w:r>
            <w:r w:rsidR="00B70FAE">
              <w:rPr>
                <w:rFonts w:cs="Arial"/>
                <w:szCs w:val="16"/>
              </w:rPr>
              <w:fldChar w:fldCharType="separate"/>
            </w:r>
            <w:r w:rsidRPr="00AF6EDD">
              <w:rPr>
                <w:rFonts w:cs="Arial"/>
                <w:szCs w:val="16"/>
              </w:rPr>
              <w:fldChar w:fldCharType="end"/>
            </w:r>
            <w:r w:rsidRPr="00AF6EDD">
              <w:rPr>
                <w:rFonts w:cs="Arial"/>
                <w:szCs w:val="16"/>
              </w:rPr>
              <w:t xml:space="preserve"> Failed</w:t>
            </w:r>
          </w:p>
          <w:p w14:paraId="577D43F7" w14:textId="77777777" w:rsidR="00AF6EDD" w:rsidRPr="00AF6EDD" w:rsidRDefault="00AF6EDD" w:rsidP="004608E9">
            <w:pPr>
              <w:tabs>
                <w:tab w:val="left" w:pos="426"/>
              </w:tabs>
              <w:spacing w:line="19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6"/>
              </w:rPr>
            </w:pPr>
            <w:r w:rsidRPr="00AF6EDD">
              <w:rPr>
                <w:rFonts w:cs="Arial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EDD">
              <w:rPr>
                <w:rFonts w:cs="Arial"/>
                <w:szCs w:val="16"/>
              </w:rPr>
              <w:instrText xml:space="preserve"> FORMCHECKBOX </w:instrText>
            </w:r>
            <w:r w:rsidR="00B70FAE">
              <w:rPr>
                <w:rFonts w:cs="Arial"/>
                <w:szCs w:val="16"/>
              </w:rPr>
            </w:r>
            <w:r w:rsidR="00B70FAE">
              <w:rPr>
                <w:rFonts w:cs="Arial"/>
                <w:szCs w:val="16"/>
              </w:rPr>
              <w:fldChar w:fldCharType="separate"/>
            </w:r>
            <w:r w:rsidRPr="00AF6EDD">
              <w:rPr>
                <w:rFonts w:cs="Arial"/>
                <w:szCs w:val="16"/>
              </w:rPr>
              <w:fldChar w:fldCharType="end"/>
            </w:r>
            <w:r w:rsidRPr="00AF6EDD">
              <w:rPr>
                <w:rFonts w:cs="Arial"/>
                <w:szCs w:val="16"/>
              </w:rPr>
              <w:t xml:space="preserve"> Inconclusive</w:t>
            </w:r>
          </w:p>
        </w:tc>
      </w:tr>
      <w:tr w:rsidR="00AF6EDD" w:rsidRPr="00AF6EDD" w14:paraId="1B3F3A3F" w14:textId="77777777" w:rsidTr="004608E9">
        <w:trPr>
          <w:trHeight w:val="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FF70" w14:textId="77777777" w:rsidR="00AF6EDD" w:rsidRPr="00AF6EDD" w:rsidRDefault="00AF6EDD" w:rsidP="004608E9">
            <w:pPr>
              <w:tabs>
                <w:tab w:val="left" w:pos="426"/>
              </w:tabs>
              <w:rPr>
                <w:rFonts w:cs="Arial"/>
                <w:szCs w:val="16"/>
              </w:rPr>
            </w:pPr>
            <w:r w:rsidRPr="00AF6EDD">
              <w:rPr>
                <w:rFonts w:cs="Arial"/>
                <w:szCs w:val="16"/>
              </w:rPr>
              <w:t>IEC 61850-7-2 Subclause 18.2.3</w:t>
            </w:r>
          </w:p>
          <w:p w14:paraId="7ECB11F9" w14:textId="77777777" w:rsidR="00AF6EDD" w:rsidRPr="00AF6EDD" w:rsidRDefault="00AF6EDD" w:rsidP="004608E9">
            <w:pPr>
              <w:tabs>
                <w:tab w:val="left" w:pos="426"/>
              </w:tabs>
              <w:rPr>
                <w:rFonts w:cs="Arial"/>
                <w:szCs w:val="16"/>
              </w:rPr>
            </w:pPr>
            <w:r w:rsidRPr="00AF6EDD">
              <w:rPr>
                <w:rFonts w:cs="Arial"/>
                <w:szCs w:val="16"/>
              </w:rPr>
              <w:t>IEC 61850-8-1 Subclause A.3</w:t>
            </w:r>
          </w:p>
          <w:p w14:paraId="4F7D76B1" w14:textId="77777777" w:rsidR="00AF6EDD" w:rsidRPr="00AF6EDD" w:rsidRDefault="00AF6EDD" w:rsidP="004608E9">
            <w:pPr>
              <w:tabs>
                <w:tab w:val="left" w:pos="426"/>
              </w:tabs>
              <w:rPr>
                <w:rFonts w:cs="Arial"/>
                <w:szCs w:val="16"/>
              </w:rPr>
            </w:pPr>
            <w:r w:rsidRPr="00AF6EDD">
              <w:rPr>
                <w:rFonts w:cs="Arial"/>
                <w:szCs w:val="16"/>
              </w:rPr>
              <w:t>PIXIT Gs8</w:t>
            </w:r>
          </w:p>
        </w:tc>
      </w:tr>
      <w:tr w:rsidR="00AF6EDD" w:rsidRPr="00AF6EDD" w14:paraId="2ECAC6E7" w14:textId="77777777" w:rsidTr="004608E9">
        <w:trPr>
          <w:trHeight w:val="73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4379" w14:textId="77777777" w:rsidR="00AF6EDD" w:rsidRPr="00AF6EDD" w:rsidRDefault="00AF6EDD" w:rsidP="004608E9">
            <w:pPr>
              <w:tabs>
                <w:tab w:val="left" w:pos="426"/>
              </w:tabs>
              <w:spacing w:line="360" w:lineRule="auto"/>
              <w:rPr>
                <w:rFonts w:cs="Arial"/>
                <w:szCs w:val="16"/>
                <w:u w:val="single"/>
              </w:rPr>
            </w:pPr>
            <w:r w:rsidRPr="00AF6EDD">
              <w:rPr>
                <w:rFonts w:cs="Arial"/>
                <w:szCs w:val="16"/>
                <w:u w:val="single"/>
              </w:rPr>
              <w:t>Expected result</w:t>
            </w:r>
          </w:p>
          <w:p w14:paraId="15EB68D4" w14:textId="21B7FB8C" w:rsidR="00AF6EDD" w:rsidRPr="00AF6EDD" w:rsidRDefault="00AF6EDD" w:rsidP="00B33A7D">
            <w:pPr>
              <w:numPr>
                <w:ilvl w:val="0"/>
                <w:numId w:val="11"/>
              </w:numPr>
              <w:tabs>
                <w:tab w:val="left" w:pos="426"/>
              </w:tabs>
              <w:contextualSpacing/>
              <w:rPr>
                <w:rFonts w:cs="Arial"/>
                <w:color w:val="0070C0"/>
                <w:szCs w:val="16"/>
              </w:rPr>
            </w:pPr>
            <w:r w:rsidRPr="00AF6EDD">
              <w:rPr>
                <w:rFonts w:cs="Arial"/>
                <w:color w:val="0070C0"/>
                <w:szCs w:val="16"/>
              </w:rPr>
              <w:t xml:space="preserve">DUT </w:t>
            </w:r>
            <w:r w:rsidR="00CE397F">
              <w:rPr>
                <w:rFonts w:cs="Arial"/>
                <w:color w:val="0070C0"/>
                <w:szCs w:val="16"/>
              </w:rPr>
              <w:t>exposes</w:t>
            </w:r>
            <w:r w:rsidRPr="00AF6EDD">
              <w:rPr>
                <w:rFonts w:cs="Arial"/>
                <w:color w:val="0070C0"/>
                <w:szCs w:val="16"/>
              </w:rPr>
              <w:t xml:space="preserve"> the new integer value</w:t>
            </w:r>
            <w:r w:rsidR="00CE397F">
              <w:rPr>
                <w:rFonts w:cs="Arial"/>
                <w:color w:val="0070C0"/>
                <w:szCs w:val="16"/>
              </w:rPr>
              <w:t xml:space="preserve"> (PIXIT)</w:t>
            </w:r>
          </w:p>
          <w:p w14:paraId="032147C3" w14:textId="5B882F39" w:rsidR="00AF6EDD" w:rsidRPr="00AF6EDD" w:rsidRDefault="00AF6EDD" w:rsidP="004608E9">
            <w:pPr>
              <w:tabs>
                <w:tab w:val="left" w:pos="426"/>
              </w:tabs>
              <w:contextualSpacing/>
              <w:rPr>
                <w:rFonts w:cs="Arial"/>
                <w:szCs w:val="16"/>
              </w:rPr>
            </w:pPr>
            <w:r w:rsidRPr="00AF6EDD">
              <w:rPr>
                <w:rFonts w:cs="Arial"/>
                <w:color w:val="0070C0"/>
                <w:szCs w:val="16"/>
              </w:rPr>
              <w:t xml:space="preserve">4.   </w:t>
            </w:r>
            <w:r w:rsidR="00CE397F">
              <w:rPr>
                <w:rFonts w:cs="Arial"/>
                <w:color w:val="0070C0"/>
                <w:szCs w:val="16"/>
              </w:rPr>
              <w:t xml:space="preserve"> </w:t>
            </w:r>
            <w:r w:rsidRPr="00AF6EDD">
              <w:rPr>
                <w:rFonts w:cs="Arial"/>
                <w:color w:val="0070C0"/>
                <w:szCs w:val="16"/>
              </w:rPr>
              <w:t xml:space="preserve">DUT </w:t>
            </w:r>
            <w:r w:rsidR="00CE397F">
              <w:rPr>
                <w:rFonts w:cs="Arial"/>
                <w:color w:val="0070C0"/>
                <w:szCs w:val="16"/>
              </w:rPr>
              <w:t>exposes</w:t>
            </w:r>
            <w:r w:rsidRPr="00AF6EDD">
              <w:rPr>
                <w:rFonts w:cs="Arial"/>
                <w:color w:val="0070C0"/>
                <w:szCs w:val="16"/>
              </w:rPr>
              <w:t xml:space="preserve"> the new boolean value </w:t>
            </w:r>
            <w:r w:rsidR="00CE397F">
              <w:rPr>
                <w:rFonts w:cs="Arial"/>
                <w:color w:val="0070C0"/>
                <w:szCs w:val="16"/>
              </w:rPr>
              <w:t>(PIXIT)</w:t>
            </w:r>
          </w:p>
        </w:tc>
      </w:tr>
      <w:tr w:rsidR="00AF6EDD" w:rsidRPr="00AF6EDD" w14:paraId="708F7181" w14:textId="77777777" w:rsidTr="004608E9">
        <w:trPr>
          <w:trHeight w:val="40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5534" w14:textId="77777777" w:rsidR="00AF6EDD" w:rsidRPr="00AF6EDD" w:rsidRDefault="00AF6EDD" w:rsidP="004608E9">
            <w:pPr>
              <w:tabs>
                <w:tab w:val="left" w:pos="426"/>
              </w:tabs>
              <w:spacing w:line="360" w:lineRule="auto"/>
              <w:rPr>
                <w:rFonts w:cs="Arial"/>
                <w:szCs w:val="16"/>
                <w:u w:val="single"/>
              </w:rPr>
            </w:pPr>
            <w:r w:rsidRPr="00AF6EDD">
              <w:rPr>
                <w:rFonts w:cs="Arial"/>
                <w:szCs w:val="16"/>
                <w:u w:val="single"/>
              </w:rPr>
              <w:t>Test description</w:t>
            </w:r>
          </w:p>
          <w:p w14:paraId="2FFA68BC" w14:textId="77777777" w:rsidR="00AF6EDD" w:rsidRPr="00AF6EDD" w:rsidRDefault="00AF6EDD" w:rsidP="004608E9">
            <w:pPr>
              <w:tabs>
                <w:tab w:val="left" w:pos="426"/>
              </w:tabs>
              <w:rPr>
                <w:rFonts w:cs="Arial"/>
                <w:szCs w:val="16"/>
              </w:rPr>
            </w:pPr>
            <w:r w:rsidRPr="00AF6EDD">
              <w:rPr>
                <w:rFonts w:cs="Arial"/>
                <w:szCs w:val="16"/>
              </w:rPr>
              <w:t>Test engineer configures the DUT with subscribed GOOSE (ping-pong mechanism) containing a “Beh” structure and an integer value and a boolean value. The pong dataset need not need to contain every ping attribute.</w:t>
            </w:r>
          </w:p>
          <w:p w14:paraId="3490BAA8" w14:textId="77777777" w:rsidR="00AF6EDD" w:rsidRPr="00AF6EDD" w:rsidRDefault="00AF6EDD" w:rsidP="004608E9">
            <w:pPr>
              <w:tabs>
                <w:tab w:val="left" w:pos="426"/>
              </w:tabs>
              <w:rPr>
                <w:rFonts w:cs="Arial"/>
                <w:szCs w:val="16"/>
              </w:rPr>
            </w:pPr>
            <w:r w:rsidRPr="00AF6EDD">
              <w:rPr>
                <w:rFonts w:cs="Arial"/>
                <w:szCs w:val="16"/>
              </w:rPr>
              <w:t>When INS or ENS subscribe is supported (PIXIT Gs8)</w:t>
            </w:r>
          </w:p>
          <w:p w14:paraId="2F558803" w14:textId="77777777" w:rsidR="00AF6EDD" w:rsidRPr="00AF6EDD" w:rsidRDefault="00AF6EDD" w:rsidP="00B33A7D">
            <w:pPr>
              <w:pStyle w:val="ListParagraph"/>
              <w:numPr>
                <w:ilvl w:val="0"/>
                <w:numId w:val="12"/>
              </w:numPr>
              <w:tabs>
                <w:tab w:val="left" w:pos="426"/>
              </w:tabs>
              <w:rPr>
                <w:rFonts w:cs="Arial"/>
                <w:sz w:val="16"/>
                <w:szCs w:val="16"/>
              </w:rPr>
            </w:pPr>
            <w:r w:rsidRPr="00AF6EDD">
              <w:rPr>
                <w:rFonts w:cs="Arial"/>
                <w:sz w:val="16"/>
                <w:szCs w:val="16"/>
              </w:rPr>
              <w:t>Publisher sends “fixed length” GOOSE with initial integer value</w:t>
            </w:r>
          </w:p>
          <w:p w14:paraId="7F4FB1C7" w14:textId="77777777" w:rsidR="00AF6EDD" w:rsidRPr="00AF6EDD" w:rsidRDefault="00AF6EDD" w:rsidP="00B33A7D">
            <w:pPr>
              <w:pStyle w:val="ListParagraph"/>
              <w:numPr>
                <w:ilvl w:val="0"/>
                <w:numId w:val="12"/>
              </w:numPr>
              <w:tabs>
                <w:tab w:val="left" w:pos="426"/>
              </w:tabs>
              <w:rPr>
                <w:rFonts w:cs="Arial"/>
                <w:sz w:val="16"/>
                <w:szCs w:val="16"/>
              </w:rPr>
            </w:pPr>
            <w:r w:rsidRPr="00AF6EDD">
              <w:rPr>
                <w:rFonts w:cs="Arial"/>
                <w:sz w:val="16"/>
                <w:szCs w:val="16"/>
              </w:rPr>
              <w:t>Publisher sends “fixed length” GOOSE with other integer value</w:t>
            </w:r>
          </w:p>
          <w:p w14:paraId="2F642591" w14:textId="77777777" w:rsidR="00AF6EDD" w:rsidRPr="00AF6EDD" w:rsidRDefault="00AF6EDD" w:rsidP="004608E9">
            <w:pPr>
              <w:tabs>
                <w:tab w:val="left" w:pos="426"/>
              </w:tabs>
              <w:contextualSpacing/>
              <w:rPr>
                <w:rFonts w:cs="Arial"/>
                <w:szCs w:val="16"/>
              </w:rPr>
            </w:pPr>
            <w:r w:rsidRPr="00AF6EDD">
              <w:rPr>
                <w:rFonts w:cs="Arial"/>
                <w:szCs w:val="16"/>
              </w:rPr>
              <w:t>When INS subscribe is not supported</w:t>
            </w:r>
          </w:p>
          <w:p w14:paraId="3001F256" w14:textId="77777777" w:rsidR="00AF6EDD" w:rsidRPr="00AF6EDD" w:rsidRDefault="00AF6EDD" w:rsidP="004608E9">
            <w:pPr>
              <w:tabs>
                <w:tab w:val="left" w:pos="426"/>
              </w:tabs>
              <w:contextualSpacing/>
              <w:rPr>
                <w:rFonts w:cs="Arial"/>
                <w:szCs w:val="16"/>
              </w:rPr>
            </w:pPr>
            <w:r w:rsidRPr="00AF6EDD">
              <w:rPr>
                <w:rFonts w:cs="Arial"/>
                <w:szCs w:val="16"/>
              </w:rPr>
              <w:t>3.</w:t>
            </w:r>
            <w:r w:rsidRPr="00AF6EDD">
              <w:rPr>
                <w:rFonts w:cs="Arial"/>
                <w:szCs w:val="16"/>
              </w:rPr>
              <w:tab/>
              <w:t>Publisher sends “fixed length” GOOSE with initial boolean value</w:t>
            </w:r>
          </w:p>
          <w:p w14:paraId="55BA8BBB" w14:textId="77777777" w:rsidR="00AF6EDD" w:rsidRPr="00AF6EDD" w:rsidRDefault="00AF6EDD" w:rsidP="004608E9">
            <w:pPr>
              <w:tabs>
                <w:tab w:val="left" w:pos="426"/>
              </w:tabs>
              <w:contextualSpacing/>
              <w:rPr>
                <w:rFonts w:cs="Arial"/>
                <w:szCs w:val="16"/>
              </w:rPr>
            </w:pPr>
            <w:r w:rsidRPr="00AF6EDD">
              <w:rPr>
                <w:rFonts w:cs="Arial"/>
                <w:szCs w:val="16"/>
              </w:rPr>
              <w:t>4.</w:t>
            </w:r>
            <w:r w:rsidRPr="00AF6EDD">
              <w:rPr>
                <w:rFonts w:cs="Arial"/>
                <w:szCs w:val="16"/>
              </w:rPr>
              <w:tab/>
              <w:t>Publisher sends “fixed length” GOOSE with other boolean value</w:t>
            </w:r>
          </w:p>
        </w:tc>
      </w:tr>
    </w:tbl>
    <w:p w14:paraId="4A024345" w14:textId="77777777" w:rsidR="00AF6EDD" w:rsidRDefault="00AF6EDD" w:rsidP="00AF6EDD">
      <w:pPr>
        <w:rPr>
          <w:noProof/>
          <w:lang w:eastAsia="zh-CN"/>
        </w:rPr>
      </w:pPr>
    </w:p>
    <w:tbl>
      <w:tblPr>
        <w:tblStyle w:val="TestCaseTableStyle"/>
        <w:tblW w:w="9639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1475"/>
        <w:gridCol w:w="6747"/>
        <w:gridCol w:w="1417"/>
      </w:tblGrid>
      <w:tr w:rsidR="00AF6EDD" w:rsidRPr="003139DB" w14:paraId="3A40EC6D" w14:textId="77777777" w:rsidTr="004608E9">
        <w:trPr>
          <w:trHeight w:val="440"/>
        </w:trPr>
        <w:tc>
          <w:tcPr>
            <w:tcW w:w="1475" w:type="dxa"/>
            <w:vAlign w:val="center"/>
          </w:tcPr>
          <w:p w14:paraId="53DB8D00" w14:textId="349CAB21" w:rsidR="00AF6EDD" w:rsidRPr="003139DB" w:rsidRDefault="00AF6EDD" w:rsidP="004608E9">
            <w:pPr>
              <w:tabs>
                <w:tab w:val="left" w:pos="426"/>
              </w:tabs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c</w:t>
            </w:r>
            <w:r w:rsidRPr="003139DB">
              <w:rPr>
                <w:b/>
                <w:bCs/>
                <w:szCs w:val="16"/>
              </w:rPr>
              <w:t>Gos10</w:t>
            </w:r>
          </w:p>
        </w:tc>
        <w:tc>
          <w:tcPr>
            <w:tcW w:w="6747" w:type="dxa"/>
            <w:vAlign w:val="center"/>
          </w:tcPr>
          <w:p w14:paraId="28BD1829" w14:textId="77777777" w:rsidR="00AF6EDD" w:rsidRPr="003139DB" w:rsidRDefault="00AF6EDD" w:rsidP="004608E9">
            <w:pPr>
              <w:tabs>
                <w:tab w:val="left" w:pos="426"/>
              </w:tabs>
              <w:rPr>
                <w:b/>
                <w:bCs/>
                <w:szCs w:val="16"/>
              </w:rPr>
            </w:pPr>
            <w:r w:rsidRPr="003139DB">
              <w:rPr>
                <w:b/>
                <w:bCs/>
                <w:szCs w:val="16"/>
              </w:rPr>
              <w:t>Subscribe GOOSE message with ldName</w:t>
            </w:r>
          </w:p>
        </w:tc>
        <w:tc>
          <w:tcPr>
            <w:tcW w:w="1417" w:type="dxa"/>
          </w:tcPr>
          <w:p w14:paraId="7954AA98" w14:textId="77777777" w:rsidR="00AF6EDD" w:rsidRPr="003139DB" w:rsidRDefault="00AF6EDD" w:rsidP="004608E9">
            <w:pPr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9DB">
              <w:rPr>
                <w:szCs w:val="16"/>
              </w:rPr>
              <w:instrText xml:space="preserve"> FORMCHECKBOX </w:instrText>
            </w:r>
            <w:r w:rsidR="00B70FAE">
              <w:rPr>
                <w:szCs w:val="16"/>
              </w:rPr>
            </w:r>
            <w:r w:rsidR="00B70FAE">
              <w:rPr>
                <w:szCs w:val="16"/>
              </w:rPr>
              <w:fldChar w:fldCharType="separate"/>
            </w:r>
            <w:r w:rsidRPr="003139DB">
              <w:rPr>
                <w:szCs w:val="16"/>
              </w:rPr>
              <w:fldChar w:fldCharType="end"/>
            </w:r>
            <w:r w:rsidRPr="003139DB">
              <w:rPr>
                <w:szCs w:val="16"/>
              </w:rPr>
              <w:t xml:space="preserve"> Passed</w:t>
            </w:r>
          </w:p>
          <w:p w14:paraId="402170EB" w14:textId="77777777" w:rsidR="00AF6EDD" w:rsidRPr="003139DB" w:rsidRDefault="00AF6EDD" w:rsidP="004608E9">
            <w:pPr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9DB">
              <w:rPr>
                <w:szCs w:val="16"/>
              </w:rPr>
              <w:instrText xml:space="preserve"> FORMCHECKBOX </w:instrText>
            </w:r>
            <w:r w:rsidR="00B70FAE">
              <w:rPr>
                <w:szCs w:val="16"/>
              </w:rPr>
            </w:r>
            <w:r w:rsidR="00B70FAE">
              <w:rPr>
                <w:szCs w:val="16"/>
              </w:rPr>
              <w:fldChar w:fldCharType="separate"/>
            </w:r>
            <w:r w:rsidRPr="003139DB">
              <w:rPr>
                <w:szCs w:val="16"/>
              </w:rPr>
              <w:fldChar w:fldCharType="end"/>
            </w:r>
            <w:r w:rsidRPr="003139DB">
              <w:rPr>
                <w:szCs w:val="16"/>
              </w:rPr>
              <w:t xml:space="preserve"> Failed</w:t>
            </w:r>
          </w:p>
          <w:p w14:paraId="5DF5D032" w14:textId="77777777" w:rsidR="00AF6EDD" w:rsidRPr="003139DB" w:rsidRDefault="00AF6EDD" w:rsidP="004608E9">
            <w:pPr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9DB">
              <w:rPr>
                <w:szCs w:val="16"/>
              </w:rPr>
              <w:instrText xml:space="preserve"> FORMCHECKBOX </w:instrText>
            </w:r>
            <w:r w:rsidR="00B70FAE">
              <w:rPr>
                <w:szCs w:val="16"/>
              </w:rPr>
            </w:r>
            <w:r w:rsidR="00B70FAE">
              <w:rPr>
                <w:szCs w:val="16"/>
              </w:rPr>
              <w:fldChar w:fldCharType="separate"/>
            </w:r>
            <w:r w:rsidRPr="003139DB">
              <w:rPr>
                <w:szCs w:val="16"/>
              </w:rPr>
              <w:fldChar w:fldCharType="end"/>
            </w:r>
            <w:r w:rsidRPr="003139DB">
              <w:rPr>
                <w:szCs w:val="16"/>
              </w:rPr>
              <w:t xml:space="preserve"> Inconclusive</w:t>
            </w:r>
          </w:p>
        </w:tc>
      </w:tr>
      <w:tr w:rsidR="00AF6EDD" w:rsidRPr="003139DB" w14:paraId="361C0795" w14:textId="77777777" w:rsidTr="004608E9">
        <w:trPr>
          <w:trHeight w:val="20"/>
        </w:trPr>
        <w:tc>
          <w:tcPr>
            <w:tcW w:w="9639" w:type="dxa"/>
            <w:gridSpan w:val="3"/>
          </w:tcPr>
          <w:p w14:paraId="67BAD867" w14:textId="77777777" w:rsidR="00AF6EDD" w:rsidRPr="003139DB" w:rsidRDefault="00AF6EDD" w:rsidP="004608E9">
            <w:pPr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t>IEC 61850-7-2 Subclause 18.2.3</w:t>
            </w:r>
          </w:p>
          <w:p w14:paraId="060CDA36" w14:textId="77777777" w:rsidR="00AF6EDD" w:rsidRPr="003139DB" w:rsidRDefault="00AF6EDD" w:rsidP="004608E9">
            <w:pPr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t>IEC 61850-8-1 Subclause 18.1</w:t>
            </w:r>
          </w:p>
        </w:tc>
      </w:tr>
      <w:tr w:rsidR="00AF6EDD" w:rsidRPr="003139DB" w14:paraId="4AF7C988" w14:textId="77777777" w:rsidTr="004608E9">
        <w:trPr>
          <w:trHeight w:val="73"/>
        </w:trPr>
        <w:tc>
          <w:tcPr>
            <w:tcW w:w="9639" w:type="dxa"/>
            <w:gridSpan w:val="3"/>
          </w:tcPr>
          <w:p w14:paraId="6C5BC148" w14:textId="77777777" w:rsidR="00AF6EDD" w:rsidRPr="003139DB" w:rsidRDefault="00AF6EDD" w:rsidP="004608E9">
            <w:pPr>
              <w:tabs>
                <w:tab w:val="left" w:pos="426"/>
              </w:tabs>
              <w:spacing w:line="360" w:lineRule="auto"/>
              <w:rPr>
                <w:szCs w:val="16"/>
                <w:u w:val="single"/>
              </w:rPr>
            </w:pPr>
            <w:r w:rsidRPr="003139DB">
              <w:rPr>
                <w:szCs w:val="16"/>
                <w:u w:val="single"/>
              </w:rPr>
              <w:t>Expected result</w:t>
            </w:r>
          </w:p>
          <w:p w14:paraId="1712E56A" w14:textId="0F8F575B" w:rsidR="00AF6EDD" w:rsidRPr="003139DB" w:rsidRDefault="00AF6EDD" w:rsidP="00B33A7D">
            <w:pPr>
              <w:pStyle w:val="ListParagraph"/>
              <w:numPr>
                <w:ilvl w:val="0"/>
                <w:numId w:val="16"/>
              </w:numPr>
              <w:tabs>
                <w:tab w:val="left" w:pos="426"/>
              </w:tabs>
              <w:rPr>
                <w:sz w:val="16"/>
                <w:szCs w:val="16"/>
              </w:rPr>
            </w:pPr>
            <w:r w:rsidRPr="003139DB">
              <w:rPr>
                <w:sz w:val="16"/>
                <w:szCs w:val="16"/>
              </w:rPr>
              <w:t xml:space="preserve"> </w:t>
            </w:r>
            <w:r w:rsidRPr="00AF6EDD">
              <w:rPr>
                <w:color w:val="0070C0"/>
                <w:sz w:val="16"/>
                <w:szCs w:val="16"/>
              </w:rPr>
              <w:t xml:space="preserve">DUT </w:t>
            </w:r>
            <w:r w:rsidR="00CE397F">
              <w:rPr>
                <w:color w:val="0070C0"/>
                <w:sz w:val="16"/>
                <w:szCs w:val="16"/>
              </w:rPr>
              <w:t>exposes</w:t>
            </w:r>
            <w:r w:rsidRPr="00AF6EDD">
              <w:rPr>
                <w:color w:val="0070C0"/>
                <w:sz w:val="16"/>
                <w:szCs w:val="16"/>
              </w:rPr>
              <w:t xml:space="preserve"> the new value </w:t>
            </w:r>
            <w:r w:rsidR="00CE397F">
              <w:rPr>
                <w:color w:val="0070C0"/>
                <w:sz w:val="16"/>
                <w:szCs w:val="16"/>
              </w:rPr>
              <w:t>(PIXIT)</w:t>
            </w:r>
          </w:p>
        </w:tc>
      </w:tr>
      <w:tr w:rsidR="00AF6EDD" w:rsidRPr="003139DB" w14:paraId="13BD1F20" w14:textId="77777777" w:rsidTr="004608E9">
        <w:trPr>
          <w:trHeight w:val="408"/>
        </w:trPr>
        <w:tc>
          <w:tcPr>
            <w:tcW w:w="9639" w:type="dxa"/>
            <w:gridSpan w:val="3"/>
          </w:tcPr>
          <w:p w14:paraId="1EFB3ED3" w14:textId="77777777" w:rsidR="00AF6EDD" w:rsidRPr="003139DB" w:rsidRDefault="00AF6EDD" w:rsidP="004608E9">
            <w:pPr>
              <w:tabs>
                <w:tab w:val="left" w:pos="426"/>
              </w:tabs>
              <w:spacing w:line="360" w:lineRule="auto"/>
              <w:rPr>
                <w:szCs w:val="16"/>
                <w:u w:val="single"/>
              </w:rPr>
            </w:pPr>
            <w:r w:rsidRPr="003139DB">
              <w:rPr>
                <w:szCs w:val="16"/>
                <w:u w:val="single"/>
              </w:rPr>
              <w:t>Test description</w:t>
            </w:r>
          </w:p>
          <w:p w14:paraId="27A5E504" w14:textId="77777777" w:rsidR="00AF6EDD" w:rsidRPr="003139DB" w:rsidRDefault="00AF6EDD" w:rsidP="004608E9">
            <w:pPr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t>Test engineer configures the DUT with subscribed GOOSE (ping-pong mechanism) from a GoCB with dataset elements from a logical device with a configured ldName.</w:t>
            </w:r>
          </w:p>
          <w:p w14:paraId="224FA56B" w14:textId="77777777" w:rsidR="00AF6EDD" w:rsidRPr="003139DB" w:rsidRDefault="00AF6EDD" w:rsidP="00B33A7D">
            <w:pPr>
              <w:pStyle w:val="ListParagraph"/>
              <w:numPr>
                <w:ilvl w:val="0"/>
                <w:numId w:val="15"/>
              </w:numPr>
              <w:tabs>
                <w:tab w:val="left" w:pos="426"/>
              </w:tabs>
              <w:rPr>
                <w:sz w:val="16"/>
                <w:szCs w:val="16"/>
              </w:rPr>
            </w:pPr>
            <w:r w:rsidRPr="003139DB">
              <w:rPr>
                <w:sz w:val="16"/>
                <w:szCs w:val="16"/>
              </w:rPr>
              <w:t>Publisher sends GOOSE messages with boolean</w:t>
            </w:r>
            <w:r w:rsidRPr="003139DB">
              <w:rPr>
                <w:bCs/>
                <w:sz w:val="16"/>
                <w:szCs w:val="16"/>
              </w:rPr>
              <w:t xml:space="preserve"> “false” value</w:t>
            </w:r>
          </w:p>
          <w:p w14:paraId="6489C0FA" w14:textId="77777777" w:rsidR="00AF6EDD" w:rsidRPr="003139DB" w:rsidRDefault="00AF6EDD" w:rsidP="00B33A7D">
            <w:pPr>
              <w:pStyle w:val="ListParagraph"/>
              <w:numPr>
                <w:ilvl w:val="0"/>
                <w:numId w:val="15"/>
              </w:numPr>
              <w:tabs>
                <w:tab w:val="left" w:pos="426"/>
              </w:tabs>
              <w:rPr>
                <w:sz w:val="16"/>
                <w:szCs w:val="16"/>
              </w:rPr>
            </w:pPr>
            <w:r w:rsidRPr="003139DB">
              <w:rPr>
                <w:sz w:val="16"/>
                <w:szCs w:val="16"/>
              </w:rPr>
              <w:t>Publisher sends GOOSE messages with boolean</w:t>
            </w:r>
            <w:r w:rsidRPr="003139DB">
              <w:rPr>
                <w:bCs/>
                <w:sz w:val="16"/>
                <w:szCs w:val="16"/>
              </w:rPr>
              <w:t xml:space="preserve"> “true” value</w:t>
            </w:r>
          </w:p>
        </w:tc>
      </w:tr>
      <w:tr w:rsidR="00AF6EDD" w:rsidRPr="003139DB" w14:paraId="11B60E0A" w14:textId="77777777" w:rsidTr="004608E9">
        <w:trPr>
          <w:trHeight w:val="41"/>
        </w:trPr>
        <w:tc>
          <w:tcPr>
            <w:tcW w:w="9639" w:type="dxa"/>
            <w:gridSpan w:val="3"/>
          </w:tcPr>
          <w:p w14:paraId="595FBC1B" w14:textId="77777777" w:rsidR="00AF6EDD" w:rsidRPr="003139DB" w:rsidRDefault="00AF6EDD" w:rsidP="004608E9">
            <w:pPr>
              <w:tabs>
                <w:tab w:val="left" w:pos="426"/>
              </w:tabs>
              <w:spacing w:line="360" w:lineRule="auto"/>
              <w:rPr>
                <w:szCs w:val="16"/>
                <w:u w:val="single"/>
              </w:rPr>
            </w:pPr>
            <w:r w:rsidRPr="003139DB">
              <w:rPr>
                <w:szCs w:val="16"/>
                <w:u w:val="single"/>
              </w:rPr>
              <w:t>Comment</w:t>
            </w:r>
          </w:p>
          <w:p w14:paraId="48C03B77" w14:textId="77777777" w:rsidR="00AF6EDD" w:rsidRPr="003139DB" w:rsidRDefault="00AF6EDD" w:rsidP="004608E9">
            <w:pPr>
              <w:tabs>
                <w:tab w:val="left" w:pos="426"/>
              </w:tabs>
              <w:rPr>
                <w:szCs w:val="16"/>
                <w:u w:val="single"/>
              </w:rPr>
            </w:pPr>
          </w:p>
        </w:tc>
      </w:tr>
    </w:tbl>
    <w:p w14:paraId="104545E4" w14:textId="77777777" w:rsidR="00AF6EDD" w:rsidRDefault="00AF6EDD" w:rsidP="00AF6EDD">
      <w:pPr>
        <w:rPr>
          <w:noProof/>
          <w:lang w:eastAsia="zh-CN"/>
        </w:rPr>
      </w:pPr>
    </w:p>
    <w:p w14:paraId="4C96EE67" w14:textId="77777777" w:rsidR="00AF6EDD" w:rsidRDefault="00AF6EDD" w:rsidP="00AF6EDD">
      <w:pPr>
        <w:spacing w:line="240" w:lineRule="auto"/>
        <w:rPr>
          <w:noProof/>
          <w:lang w:eastAsia="zh-CN"/>
        </w:rPr>
      </w:pPr>
      <w:r>
        <w:rPr>
          <w:noProof/>
          <w:lang w:eastAsia="zh-CN"/>
        </w:rPr>
        <w:br w:type="page"/>
      </w:r>
    </w:p>
    <w:tbl>
      <w:tblPr>
        <w:tblStyle w:val="TestCaseTableStyle"/>
        <w:tblW w:w="9639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1475"/>
        <w:gridCol w:w="6747"/>
        <w:gridCol w:w="1417"/>
      </w:tblGrid>
      <w:tr w:rsidR="00AF6EDD" w:rsidRPr="003139DB" w14:paraId="7F8FA4F4" w14:textId="77777777" w:rsidTr="004608E9">
        <w:trPr>
          <w:trHeight w:val="440"/>
        </w:trPr>
        <w:tc>
          <w:tcPr>
            <w:tcW w:w="1475" w:type="dxa"/>
            <w:vAlign w:val="center"/>
          </w:tcPr>
          <w:p w14:paraId="5544D68F" w14:textId="0AB41DD8" w:rsidR="00AF6EDD" w:rsidRPr="003139DB" w:rsidRDefault="00AF6EDD" w:rsidP="004608E9">
            <w:pPr>
              <w:tabs>
                <w:tab w:val="left" w:pos="426"/>
              </w:tabs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lastRenderedPageBreak/>
              <w:t>c</w:t>
            </w:r>
            <w:r w:rsidRPr="003139DB">
              <w:rPr>
                <w:b/>
                <w:bCs/>
                <w:szCs w:val="16"/>
              </w:rPr>
              <w:t>Gos11</w:t>
            </w:r>
          </w:p>
        </w:tc>
        <w:tc>
          <w:tcPr>
            <w:tcW w:w="6747" w:type="dxa"/>
            <w:vAlign w:val="center"/>
          </w:tcPr>
          <w:p w14:paraId="4CE8106D" w14:textId="77777777" w:rsidR="00AF6EDD" w:rsidRPr="003139DB" w:rsidRDefault="00AF6EDD" w:rsidP="004608E9">
            <w:pPr>
              <w:tabs>
                <w:tab w:val="left" w:pos="426"/>
              </w:tabs>
              <w:rPr>
                <w:b/>
                <w:bCs/>
                <w:szCs w:val="16"/>
              </w:rPr>
            </w:pPr>
            <w:r w:rsidRPr="003139DB">
              <w:rPr>
                <w:b/>
                <w:bCs/>
                <w:szCs w:val="16"/>
              </w:rPr>
              <w:t>Subscribe GOOSE message with private DO</w:t>
            </w:r>
          </w:p>
        </w:tc>
        <w:tc>
          <w:tcPr>
            <w:tcW w:w="1417" w:type="dxa"/>
          </w:tcPr>
          <w:p w14:paraId="7DCB15B0" w14:textId="77777777" w:rsidR="00AF6EDD" w:rsidRPr="003139DB" w:rsidRDefault="00AF6EDD" w:rsidP="004608E9">
            <w:pPr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9DB">
              <w:rPr>
                <w:szCs w:val="16"/>
              </w:rPr>
              <w:instrText xml:space="preserve"> FORMCHECKBOX </w:instrText>
            </w:r>
            <w:r w:rsidR="00B70FAE">
              <w:rPr>
                <w:szCs w:val="16"/>
              </w:rPr>
            </w:r>
            <w:r w:rsidR="00B70FAE">
              <w:rPr>
                <w:szCs w:val="16"/>
              </w:rPr>
              <w:fldChar w:fldCharType="separate"/>
            </w:r>
            <w:r w:rsidRPr="003139DB">
              <w:rPr>
                <w:szCs w:val="16"/>
              </w:rPr>
              <w:fldChar w:fldCharType="end"/>
            </w:r>
            <w:r w:rsidRPr="003139DB">
              <w:rPr>
                <w:szCs w:val="16"/>
              </w:rPr>
              <w:t xml:space="preserve"> Passed</w:t>
            </w:r>
          </w:p>
          <w:p w14:paraId="730BF6F2" w14:textId="77777777" w:rsidR="00AF6EDD" w:rsidRPr="003139DB" w:rsidRDefault="00AF6EDD" w:rsidP="004608E9">
            <w:pPr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9DB">
              <w:rPr>
                <w:szCs w:val="16"/>
              </w:rPr>
              <w:instrText xml:space="preserve"> FORMCHECKBOX </w:instrText>
            </w:r>
            <w:r w:rsidR="00B70FAE">
              <w:rPr>
                <w:szCs w:val="16"/>
              </w:rPr>
            </w:r>
            <w:r w:rsidR="00B70FAE">
              <w:rPr>
                <w:szCs w:val="16"/>
              </w:rPr>
              <w:fldChar w:fldCharType="separate"/>
            </w:r>
            <w:r w:rsidRPr="003139DB">
              <w:rPr>
                <w:szCs w:val="16"/>
              </w:rPr>
              <w:fldChar w:fldCharType="end"/>
            </w:r>
            <w:r w:rsidRPr="003139DB">
              <w:rPr>
                <w:szCs w:val="16"/>
              </w:rPr>
              <w:t xml:space="preserve"> Failed</w:t>
            </w:r>
          </w:p>
          <w:p w14:paraId="2D0DA56A" w14:textId="77777777" w:rsidR="00AF6EDD" w:rsidRPr="003139DB" w:rsidRDefault="00AF6EDD" w:rsidP="004608E9">
            <w:pPr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9DB">
              <w:rPr>
                <w:szCs w:val="16"/>
              </w:rPr>
              <w:instrText xml:space="preserve"> FORMCHECKBOX </w:instrText>
            </w:r>
            <w:r w:rsidR="00B70FAE">
              <w:rPr>
                <w:szCs w:val="16"/>
              </w:rPr>
            </w:r>
            <w:r w:rsidR="00B70FAE">
              <w:rPr>
                <w:szCs w:val="16"/>
              </w:rPr>
              <w:fldChar w:fldCharType="separate"/>
            </w:r>
            <w:r w:rsidRPr="003139DB">
              <w:rPr>
                <w:szCs w:val="16"/>
              </w:rPr>
              <w:fldChar w:fldCharType="end"/>
            </w:r>
            <w:r w:rsidRPr="003139DB">
              <w:rPr>
                <w:szCs w:val="16"/>
              </w:rPr>
              <w:t xml:space="preserve"> Inconclusive</w:t>
            </w:r>
          </w:p>
        </w:tc>
      </w:tr>
      <w:tr w:rsidR="00AF6EDD" w:rsidRPr="003139DB" w14:paraId="2E66CF5F" w14:textId="77777777" w:rsidTr="004608E9">
        <w:trPr>
          <w:trHeight w:val="20"/>
        </w:trPr>
        <w:tc>
          <w:tcPr>
            <w:tcW w:w="9639" w:type="dxa"/>
            <w:gridSpan w:val="3"/>
          </w:tcPr>
          <w:p w14:paraId="44B80F7D" w14:textId="77777777" w:rsidR="00AF6EDD" w:rsidRPr="003139DB" w:rsidRDefault="00AF6EDD" w:rsidP="004608E9">
            <w:pPr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t>IEC 61850-7-2 Subclause 18.2.3</w:t>
            </w:r>
          </w:p>
          <w:p w14:paraId="64370925" w14:textId="77777777" w:rsidR="00AF6EDD" w:rsidRPr="003139DB" w:rsidRDefault="00AF6EDD" w:rsidP="004608E9">
            <w:pPr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t>IEC 61850-8-1 Subclause 18.1</w:t>
            </w:r>
          </w:p>
        </w:tc>
      </w:tr>
      <w:tr w:rsidR="00AF6EDD" w:rsidRPr="003139DB" w14:paraId="0D1DE361" w14:textId="77777777" w:rsidTr="004608E9">
        <w:trPr>
          <w:trHeight w:val="73"/>
        </w:trPr>
        <w:tc>
          <w:tcPr>
            <w:tcW w:w="9639" w:type="dxa"/>
            <w:gridSpan w:val="3"/>
          </w:tcPr>
          <w:p w14:paraId="392E3DD0" w14:textId="77777777" w:rsidR="00AF6EDD" w:rsidRPr="003139DB" w:rsidRDefault="00AF6EDD" w:rsidP="004608E9">
            <w:pPr>
              <w:tabs>
                <w:tab w:val="left" w:pos="426"/>
              </w:tabs>
              <w:spacing w:line="360" w:lineRule="auto"/>
              <w:rPr>
                <w:szCs w:val="16"/>
                <w:u w:val="single"/>
              </w:rPr>
            </w:pPr>
            <w:r w:rsidRPr="003139DB">
              <w:rPr>
                <w:szCs w:val="16"/>
                <w:u w:val="single"/>
              </w:rPr>
              <w:t>Expected result</w:t>
            </w:r>
          </w:p>
          <w:p w14:paraId="3E062749" w14:textId="37D80BB5" w:rsidR="00AF6EDD" w:rsidRPr="003139DB" w:rsidRDefault="00AF6EDD" w:rsidP="00B33A7D">
            <w:pPr>
              <w:pStyle w:val="ListParagraph"/>
              <w:numPr>
                <w:ilvl w:val="0"/>
                <w:numId w:val="18"/>
              </w:numPr>
              <w:tabs>
                <w:tab w:val="left" w:pos="426"/>
              </w:tabs>
              <w:rPr>
                <w:sz w:val="16"/>
                <w:szCs w:val="16"/>
              </w:rPr>
            </w:pPr>
            <w:r w:rsidRPr="003139DB">
              <w:rPr>
                <w:sz w:val="16"/>
                <w:szCs w:val="16"/>
              </w:rPr>
              <w:t xml:space="preserve"> </w:t>
            </w:r>
            <w:r w:rsidRPr="00CE397F">
              <w:rPr>
                <w:color w:val="0070C0"/>
                <w:sz w:val="16"/>
                <w:szCs w:val="16"/>
              </w:rPr>
              <w:t xml:space="preserve">DUT </w:t>
            </w:r>
            <w:r w:rsidR="00CE397F" w:rsidRPr="00CE397F">
              <w:rPr>
                <w:color w:val="0070C0"/>
                <w:sz w:val="16"/>
                <w:szCs w:val="16"/>
              </w:rPr>
              <w:t>exposes</w:t>
            </w:r>
            <w:r w:rsidRPr="00CE397F">
              <w:rPr>
                <w:color w:val="0070C0"/>
                <w:sz w:val="16"/>
                <w:szCs w:val="16"/>
              </w:rPr>
              <w:t xml:space="preserve"> the new value</w:t>
            </w:r>
            <w:r w:rsidR="00CE397F" w:rsidRPr="00CE397F">
              <w:rPr>
                <w:color w:val="0070C0"/>
                <w:sz w:val="16"/>
                <w:szCs w:val="16"/>
              </w:rPr>
              <w:t>(PIXIT)</w:t>
            </w:r>
          </w:p>
        </w:tc>
      </w:tr>
      <w:tr w:rsidR="00AF6EDD" w:rsidRPr="003139DB" w14:paraId="42F0F1B5" w14:textId="77777777" w:rsidTr="004608E9">
        <w:trPr>
          <w:trHeight w:val="408"/>
        </w:trPr>
        <w:tc>
          <w:tcPr>
            <w:tcW w:w="9639" w:type="dxa"/>
            <w:gridSpan w:val="3"/>
          </w:tcPr>
          <w:p w14:paraId="4EA8BB22" w14:textId="77777777" w:rsidR="00AF6EDD" w:rsidRPr="003139DB" w:rsidRDefault="00AF6EDD" w:rsidP="004608E9">
            <w:pPr>
              <w:tabs>
                <w:tab w:val="left" w:pos="426"/>
              </w:tabs>
              <w:spacing w:line="360" w:lineRule="auto"/>
              <w:rPr>
                <w:szCs w:val="16"/>
                <w:u w:val="single"/>
              </w:rPr>
            </w:pPr>
            <w:r w:rsidRPr="003139DB">
              <w:rPr>
                <w:szCs w:val="16"/>
                <w:u w:val="single"/>
              </w:rPr>
              <w:t>Test description</w:t>
            </w:r>
          </w:p>
          <w:p w14:paraId="3A1FD85A" w14:textId="77777777" w:rsidR="00AF6EDD" w:rsidRPr="003139DB" w:rsidRDefault="00AF6EDD" w:rsidP="004608E9">
            <w:pPr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t>Test engineer configures the DUT with subscribed GOOSE (ping-pong mechanism) from a GoCB with dataset elements from a private logical node and private DO.</w:t>
            </w:r>
          </w:p>
          <w:p w14:paraId="72BBB5BB" w14:textId="77777777" w:rsidR="00AF6EDD" w:rsidRPr="003139DB" w:rsidRDefault="00AF6EDD" w:rsidP="00B33A7D">
            <w:pPr>
              <w:pStyle w:val="ListParagraph"/>
              <w:numPr>
                <w:ilvl w:val="0"/>
                <w:numId w:val="17"/>
              </w:numPr>
              <w:tabs>
                <w:tab w:val="left" w:pos="426"/>
              </w:tabs>
              <w:rPr>
                <w:sz w:val="16"/>
                <w:szCs w:val="16"/>
              </w:rPr>
            </w:pPr>
            <w:r w:rsidRPr="003139DB">
              <w:rPr>
                <w:sz w:val="16"/>
                <w:szCs w:val="16"/>
              </w:rPr>
              <w:t>Publisher sends GOOSE messages with boolean</w:t>
            </w:r>
            <w:r w:rsidRPr="003139DB">
              <w:rPr>
                <w:bCs/>
                <w:sz w:val="16"/>
                <w:szCs w:val="16"/>
              </w:rPr>
              <w:t xml:space="preserve"> “false” value</w:t>
            </w:r>
          </w:p>
          <w:p w14:paraId="2637BA40" w14:textId="77777777" w:rsidR="00AF6EDD" w:rsidRPr="003139DB" w:rsidRDefault="00AF6EDD" w:rsidP="00B33A7D">
            <w:pPr>
              <w:pStyle w:val="ListParagraph"/>
              <w:numPr>
                <w:ilvl w:val="0"/>
                <w:numId w:val="17"/>
              </w:numPr>
              <w:tabs>
                <w:tab w:val="left" w:pos="426"/>
              </w:tabs>
              <w:rPr>
                <w:sz w:val="16"/>
                <w:szCs w:val="16"/>
              </w:rPr>
            </w:pPr>
            <w:r w:rsidRPr="003139DB">
              <w:rPr>
                <w:sz w:val="16"/>
                <w:szCs w:val="16"/>
              </w:rPr>
              <w:t>Publisher sends GOOSE messages with boolean</w:t>
            </w:r>
            <w:r w:rsidRPr="003139DB">
              <w:rPr>
                <w:bCs/>
                <w:sz w:val="16"/>
                <w:szCs w:val="16"/>
              </w:rPr>
              <w:t xml:space="preserve"> “true” value</w:t>
            </w:r>
          </w:p>
        </w:tc>
      </w:tr>
      <w:tr w:rsidR="00AF6EDD" w:rsidRPr="003139DB" w14:paraId="12189403" w14:textId="77777777" w:rsidTr="004608E9">
        <w:trPr>
          <w:trHeight w:val="41"/>
        </w:trPr>
        <w:tc>
          <w:tcPr>
            <w:tcW w:w="9639" w:type="dxa"/>
            <w:gridSpan w:val="3"/>
          </w:tcPr>
          <w:p w14:paraId="30757908" w14:textId="77777777" w:rsidR="00AF6EDD" w:rsidRPr="003139DB" w:rsidRDefault="00AF6EDD" w:rsidP="004608E9">
            <w:pPr>
              <w:tabs>
                <w:tab w:val="left" w:pos="426"/>
              </w:tabs>
              <w:spacing w:line="360" w:lineRule="auto"/>
              <w:rPr>
                <w:szCs w:val="16"/>
                <w:u w:val="single"/>
              </w:rPr>
            </w:pPr>
            <w:r w:rsidRPr="003139DB">
              <w:rPr>
                <w:szCs w:val="16"/>
                <w:u w:val="single"/>
              </w:rPr>
              <w:t>Comment</w:t>
            </w:r>
          </w:p>
          <w:p w14:paraId="25B0FE4D" w14:textId="77777777" w:rsidR="00AF6EDD" w:rsidRPr="003139DB" w:rsidRDefault="00AF6EDD" w:rsidP="004608E9">
            <w:pPr>
              <w:tabs>
                <w:tab w:val="left" w:pos="426"/>
              </w:tabs>
              <w:rPr>
                <w:szCs w:val="16"/>
                <w:u w:val="single"/>
              </w:rPr>
            </w:pPr>
          </w:p>
        </w:tc>
      </w:tr>
    </w:tbl>
    <w:p w14:paraId="53F2E7DE" w14:textId="77777777" w:rsidR="00AF6EDD" w:rsidRPr="003139DB" w:rsidRDefault="00AF6EDD" w:rsidP="00AF6EDD">
      <w:pPr>
        <w:spacing w:line="240" w:lineRule="auto"/>
        <w:rPr>
          <w:sz w:val="16"/>
          <w:szCs w:val="16"/>
        </w:rPr>
      </w:pPr>
    </w:p>
    <w:tbl>
      <w:tblPr>
        <w:tblStyle w:val="TestCaseTableStyle"/>
        <w:tblW w:w="9639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1475"/>
        <w:gridCol w:w="6747"/>
        <w:gridCol w:w="1417"/>
      </w:tblGrid>
      <w:tr w:rsidR="00AF6EDD" w:rsidRPr="003139DB" w14:paraId="578E9AB7" w14:textId="77777777" w:rsidTr="004608E9">
        <w:trPr>
          <w:trHeight w:val="440"/>
        </w:trPr>
        <w:tc>
          <w:tcPr>
            <w:tcW w:w="1475" w:type="dxa"/>
            <w:vAlign w:val="center"/>
          </w:tcPr>
          <w:p w14:paraId="28B61301" w14:textId="37A8A0F8" w:rsidR="00AF6EDD" w:rsidRPr="003139DB" w:rsidRDefault="00AF6EDD" w:rsidP="004608E9">
            <w:pPr>
              <w:tabs>
                <w:tab w:val="left" w:pos="426"/>
              </w:tabs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c</w:t>
            </w:r>
            <w:r w:rsidRPr="003139DB">
              <w:rPr>
                <w:b/>
                <w:bCs/>
                <w:szCs w:val="16"/>
              </w:rPr>
              <w:t>Gos12</w:t>
            </w:r>
          </w:p>
        </w:tc>
        <w:tc>
          <w:tcPr>
            <w:tcW w:w="6747" w:type="dxa"/>
            <w:vAlign w:val="center"/>
          </w:tcPr>
          <w:p w14:paraId="6C03E1A8" w14:textId="77777777" w:rsidR="00AF6EDD" w:rsidRPr="003139DB" w:rsidRDefault="00AF6EDD" w:rsidP="004608E9">
            <w:pPr>
              <w:tabs>
                <w:tab w:val="left" w:pos="426"/>
              </w:tabs>
              <w:rPr>
                <w:b/>
                <w:bCs/>
                <w:szCs w:val="16"/>
              </w:rPr>
            </w:pPr>
            <w:r w:rsidRPr="003139DB">
              <w:rPr>
                <w:b/>
                <w:bCs/>
                <w:szCs w:val="16"/>
              </w:rPr>
              <w:t>Process first GOOSE message after state change</w:t>
            </w:r>
          </w:p>
        </w:tc>
        <w:tc>
          <w:tcPr>
            <w:tcW w:w="1417" w:type="dxa"/>
          </w:tcPr>
          <w:p w14:paraId="6BF4D121" w14:textId="77777777" w:rsidR="00AF6EDD" w:rsidRPr="003139DB" w:rsidRDefault="00AF6EDD" w:rsidP="004608E9">
            <w:pPr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9DB">
              <w:rPr>
                <w:szCs w:val="16"/>
              </w:rPr>
              <w:instrText xml:space="preserve"> FORMCHECKBOX </w:instrText>
            </w:r>
            <w:r w:rsidR="00B70FAE">
              <w:rPr>
                <w:szCs w:val="16"/>
              </w:rPr>
            </w:r>
            <w:r w:rsidR="00B70FAE">
              <w:rPr>
                <w:szCs w:val="16"/>
              </w:rPr>
              <w:fldChar w:fldCharType="separate"/>
            </w:r>
            <w:r w:rsidRPr="003139DB">
              <w:rPr>
                <w:szCs w:val="16"/>
              </w:rPr>
              <w:fldChar w:fldCharType="end"/>
            </w:r>
            <w:r w:rsidRPr="003139DB">
              <w:rPr>
                <w:szCs w:val="16"/>
              </w:rPr>
              <w:t xml:space="preserve"> Passed</w:t>
            </w:r>
          </w:p>
          <w:p w14:paraId="2A07DCCB" w14:textId="77777777" w:rsidR="00AF6EDD" w:rsidRPr="003139DB" w:rsidRDefault="00AF6EDD" w:rsidP="004608E9">
            <w:pPr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9DB">
              <w:rPr>
                <w:szCs w:val="16"/>
              </w:rPr>
              <w:instrText xml:space="preserve"> FORMCHECKBOX </w:instrText>
            </w:r>
            <w:r w:rsidR="00B70FAE">
              <w:rPr>
                <w:szCs w:val="16"/>
              </w:rPr>
            </w:r>
            <w:r w:rsidR="00B70FAE">
              <w:rPr>
                <w:szCs w:val="16"/>
              </w:rPr>
              <w:fldChar w:fldCharType="separate"/>
            </w:r>
            <w:r w:rsidRPr="003139DB">
              <w:rPr>
                <w:szCs w:val="16"/>
              </w:rPr>
              <w:fldChar w:fldCharType="end"/>
            </w:r>
            <w:r w:rsidRPr="003139DB">
              <w:rPr>
                <w:szCs w:val="16"/>
              </w:rPr>
              <w:t xml:space="preserve"> Failed</w:t>
            </w:r>
          </w:p>
          <w:p w14:paraId="0AAE30B1" w14:textId="77777777" w:rsidR="00AF6EDD" w:rsidRPr="003139DB" w:rsidRDefault="00AF6EDD" w:rsidP="004608E9">
            <w:pPr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9DB">
              <w:rPr>
                <w:szCs w:val="16"/>
              </w:rPr>
              <w:instrText xml:space="preserve"> FORMCHECKBOX </w:instrText>
            </w:r>
            <w:r w:rsidR="00B70FAE">
              <w:rPr>
                <w:szCs w:val="16"/>
              </w:rPr>
            </w:r>
            <w:r w:rsidR="00B70FAE">
              <w:rPr>
                <w:szCs w:val="16"/>
              </w:rPr>
              <w:fldChar w:fldCharType="separate"/>
            </w:r>
            <w:r w:rsidRPr="003139DB">
              <w:rPr>
                <w:szCs w:val="16"/>
              </w:rPr>
              <w:fldChar w:fldCharType="end"/>
            </w:r>
            <w:r w:rsidRPr="003139DB">
              <w:rPr>
                <w:szCs w:val="16"/>
              </w:rPr>
              <w:t xml:space="preserve"> Inconclusive</w:t>
            </w:r>
          </w:p>
        </w:tc>
      </w:tr>
      <w:tr w:rsidR="00AF6EDD" w:rsidRPr="003139DB" w14:paraId="615FA118" w14:textId="77777777" w:rsidTr="004608E9">
        <w:trPr>
          <w:trHeight w:val="20"/>
        </w:trPr>
        <w:tc>
          <w:tcPr>
            <w:tcW w:w="9639" w:type="dxa"/>
            <w:gridSpan w:val="3"/>
          </w:tcPr>
          <w:p w14:paraId="14D242F6" w14:textId="77777777" w:rsidR="00AF6EDD" w:rsidRPr="003139DB" w:rsidRDefault="00AF6EDD" w:rsidP="004608E9">
            <w:pPr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t>IEC 61850-7-2 Subclause 18.2.3.6</w:t>
            </w:r>
          </w:p>
        </w:tc>
      </w:tr>
      <w:tr w:rsidR="00AF6EDD" w:rsidRPr="003139DB" w14:paraId="4514BE0A" w14:textId="77777777" w:rsidTr="004608E9">
        <w:trPr>
          <w:trHeight w:val="73"/>
        </w:trPr>
        <w:tc>
          <w:tcPr>
            <w:tcW w:w="9639" w:type="dxa"/>
            <w:gridSpan w:val="3"/>
          </w:tcPr>
          <w:p w14:paraId="2CB40BBB" w14:textId="77777777" w:rsidR="00AF6EDD" w:rsidRPr="003139DB" w:rsidRDefault="00AF6EDD" w:rsidP="004608E9">
            <w:pPr>
              <w:tabs>
                <w:tab w:val="left" w:pos="426"/>
              </w:tabs>
              <w:spacing w:line="360" w:lineRule="auto"/>
              <w:rPr>
                <w:szCs w:val="16"/>
                <w:u w:val="single"/>
              </w:rPr>
            </w:pPr>
            <w:r w:rsidRPr="003139DB">
              <w:rPr>
                <w:szCs w:val="16"/>
                <w:u w:val="single"/>
              </w:rPr>
              <w:t>Expected result</w:t>
            </w:r>
          </w:p>
          <w:p w14:paraId="1232E1FF" w14:textId="27C49E1E" w:rsidR="00AF6EDD" w:rsidRPr="003139DB" w:rsidRDefault="00AF6EDD" w:rsidP="00B33A7D">
            <w:pPr>
              <w:pStyle w:val="ListParagraph"/>
              <w:numPr>
                <w:ilvl w:val="0"/>
                <w:numId w:val="22"/>
              </w:numPr>
              <w:tabs>
                <w:tab w:val="left" w:pos="426"/>
              </w:tabs>
              <w:rPr>
                <w:sz w:val="16"/>
                <w:szCs w:val="16"/>
              </w:rPr>
            </w:pPr>
            <w:r w:rsidRPr="003139DB">
              <w:rPr>
                <w:sz w:val="16"/>
                <w:szCs w:val="16"/>
              </w:rPr>
              <w:t xml:space="preserve"> </w:t>
            </w:r>
            <w:r w:rsidRPr="0094251D">
              <w:rPr>
                <w:color w:val="0070C0"/>
                <w:sz w:val="16"/>
                <w:szCs w:val="16"/>
              </w:rPr>
              <w:t xml:space="preserve">DUT </w:t>
            </w:r>
            <w:r w:rsidR="00B33A7D">
              <w:rPr>
                <w:color w:val="0070C0"/>
                <w:sz w:val="16"/>
                <w:szCs w:val="16"/>
              </w:rPr>
              <w:t>exposes</w:t>
            </w:r>
            <w:r w:rsidRPr="0094251D">
              <w:rPr>
                <w:color w:val="0070C0"/>
                <w:sz w:val="16"/>
                <w:szCs w:val="16"/>
              </w:rPr>
              <w:t xml:space="preserve"> the </w:t>
            </w:r>
            <w:r w:rsidR="0094251D" w:rsidRPr="0094251D">
              <w:rPr>
                <w:color w:val="0070C0"/>
                <w:sz w:val="16"/>
                <w:szCs w:val="16"/>
              </w:rPr>
              <w:t xml:space="preserve">new </w:t>
            </w:r>
            <w:r w:rsidRPr="0094251D">
              <w:rPr>
                <w:color w:val="0070C0"/>
                <w:sz w:val="16"/>
                <w:szCs w:val="16"/>
              </w:rPr>
              <w:t>value within 1 second</w:t>
            </w:r>
            <w:r w:rsidR="00B33A7D">
              <w:rPr>
                <w:color w:val="0070C0"/>
                <w:sz w:val="16"/>
                <w:szCs w:val="16"/>
              </w:rPr>
              <w:t xml:space="preserve"> (PIXIT)</w:t>
            </w:r>
          </w:p>
        </w:tc>
      </w:tr>
      <w:tr w:rsidR="00AF6EDD" w:rsidRPr="003139DB" w14:paraId="7925F038" w14:textId="77777777" w:rsidTr="004608E9">
        <w:trPr>
          <w:trHeight w:val="408"/>
        </w:trPr>
        <w:tc>
          <w:tcPr>
            <w:tcW w:w="9639" w:type="dxa"/>
            <w:gridSpan w:val="3"/>
          </w:tcPr>
          <w:p w14:paraId="47CB6DA2" w14:textId="77777777" w:rsidR="00AF6EDD" w:rsidRPr="003139DB" w:rsidRDefault="00AF6EDD" w:rsidP="004608E9">
            <w:pPr>
              <w:tabs>
                <w:tab w:val="left" w:pos="426"/>
              </w:tabs>
              <w:spacing w:line="360" w:lineRule="auto"/>
              <w:rPr>
                <w:szCs w:val="16"/>
                <w:u w:val="single"/>
              </w:rPr>
            </w:pPr>
            <w:r w:rsidRPr="003139DB">
              <w:rPr>
                <w:szCs w:val="16"/>
                <w:u w:val="single"/>
              </w:rPr>
              <w:t>Test description</w:t>
            </w:r>
          </w:p>
          <w:p w14:paraId="6239BE2F" w14:textId="77777777" w:rsidR="00AF6EDD" w:rsidRPr="003139DB" w:rsidRDefault="00AF6EDD" w:rsidP="004608E9">
            <w:pPr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t xml:space="preserve">Test engineer configures the DUT with subscribed GOOSE (ping-pong mechanism) </w:t>
            </w:r>
          </w:p>
          <w:p w14:paraId="5C420536" w14:textId="77777777" w:rsidR="00AF6EDD" w:rsidRPr="003139DB" w:rsidRDefault="00AF6EDD" w:rsidP="00B33A7D">
            <w:pPr>
              <w:pStyle w:val="ListParagraph"/>
              <w:numPr>
                <w:ilvl w:val="0"/>
                <w:numId w:val="21"/>
              </w:numPr>
              <w:tabs>
                <w:tab w:val="left" w:pos="426"/>
              </w:tabs>
              <w:rPr>
                <w:sz w:val="16"/>
                <w:szCs w:val="16"/>
              </w:rPr>
            </w:pPr>
            <w:r w:rsidRPr="003139DB">
              <w:rPr>
                <w:sz w:val="16"/>
                <w:szCs w:val="16"/>
              </w:rPr>
              <w:t>Publisher sends multiple GOOSE messages with incremented sqNum, timeAllowedToLive=2000 milliseconds</w:t>
            </w:r>
          </w:p>
          <w:p w14:paraId="6BCED749" w14:textId="77777777" w:rsidR="00AF6EDD" w:rsidRPr="003139DB" w:rsidRDefault="00AF6EDD" w:rsidP="00B33A7D">
            <w:pPr>
              <w:pStyle w:val="ListParagraph"/>
              <w:numPr>
                <w:ilvl w:val="0"/>
                <w:numId w:val="21"/>
              </w:numPr>
              <w:tabs>
                <w:tab w:val="left" w:pos="426"/>
              </w:tabs>
              <w:rPr>
                <w:sz w:val="16"/>
                <w:szCs w:val="16"/>
              </w:rPr>
            </w:pPr>
            <w:bookmarkStart w:id="1" w:name="_Hlk30498979"/>
            <w:r w:rsidRPr="003139DB">
              <w:rPr>
                <w:sz w:val="16"/>
                <w:szCs w:val="16"/>
              </w:rPr>
              <w:t>Publisher sends one GOOSE message with incremented stNum, sqNum=0, timeAllowedToLive=2000 milliseconds</w:t>
            </w:r>
            <w:bookmarkEnd w:id="1"/>
            <w:r w:rsidRPr="003139DB">
              <w:rPr>
                <w:sz w:val="16"/>
                <w:szCs w:val="16"/>
              </w:rPr>
              <w:t xml:space="preserve"> and wait for 2 seconds (the publisher does not re-transmit the GOOSE message in these 2 seconds)</w:t>
            </w:r>
          </w:p>
        </w:tc>
      </w:tr>
      <w:tr w:rsidR="00AF6EDD" w:rsidRPr="003139DB" w14:paraId="082AE3AC" w14:textId="77777777" w:rsidTr="004608E9">
        <w:trPr>
          <w:trHeight w:val="41"/>
        </w:trPr>
        <w:tc>
          <w:tcPr>
            <w:tcW w:w="9639" w:type="dxa"/>
            <w:gridSpan w:val="3"/>
          </w:tcPr>
          <w:p w14:paraId="3F7D9958" w14:textId="77777777" w:rsidR="00AF6EDD" w:rsidRPr="003139DB" w:rsidRDefault="00AF6EDD" w:rsidP="004608E9">
            <w:pPr>
              <w:tabs>
                <w:tab w:val="left" w:pos="426"/>
              </w:tabs>
              <w:spacing w:line="360" w:lineRule="auto"/>
              <w:rPr>
                <w:szCs w:val="16"/>
                <w:u w:val="single"/>
              </w:rPr>
            </w:pPr>
            <w:r w:rsidRPr="003139DB">
              <w:rPr>
                <w:szCs w:val="16"/>
                <w:u w:val="single"/>
              </w:rPr>
              <w:t>Comment</w:t>
            </w:r>
          </w:p>
          <w:p w14:paraId="50708854" w14:textId="77777777" w:rsidR="00AF6EDD" w:rsidRPr="003139DB" w:rsidRDefault="00AF6EDD" w:rsidP="004608E9">
            <w:pPr>
              <w:tabs>
                <w:tab w:val="left" w:pos="426"/>
              </w:tabs>
              <w:rPr>
                <w:szCs w:val="16"/>
                <w:u w:val="single"/>
              </w:rPr>
            </w:pPr>
          </w:p>
        </w:tc>
      </w:tr>
    </w:tbl>
    <w:p w14:paraId="5A5A4730" w14:textId="77777777" w:rsidR="0089264B" w:rsidRDefault="0089264B" w:rsidP="006D7FAD">
      <w:pPr>
        <w:rPr>
          <w:rFonts w:ascii="Arial" w:hAnsi="Arial" w:cs="Arial"/>
        </w:rPr>
      </w:pPr>
    </w:p>
    <w:p w14:paraId="7A8B68E6" w14:textId="1CED110E" w:rsidR="0089264B" w:rsidRDefault="00B33A7D" w:rsidP="006D7FAD">
      <w:pPr>
        <w:rPr>
          <w:rFonts w:ascii="Arial" w:hAnsi="Arial" w:cs="Arial"/>
        </w:rPr>
      </w:pPr>
      <w:r>
        <w:rPr>
          <w:rFonts w:ascii="Arial" w:hAnsi="Arial" w:cs="Arial"/>
        </w:rPr>
        <w:t>Similar for sGos13 to sGos23</w:t>
      </w:r>
    </w:p>
    <w:tbl>
      <w:tblPr>
        <w:tblStyle w:val="TestCaseTableStyle"/>
        <w:tblW w:w="9639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1475"/>
        <w:gridCol w:w="6747"/>
        <w:gridCol w:w="1417"/>
      </w:tblGrid>
      <w:tr w:rsidR="0094251D" w:rsidRPr="003139DB" w14:paraId="3669D9A3" w14:textId="77777777" w:rsidTr="004608E9">
        <w:trPr>
          <w:trHeight w:val="440"/>
        </w:trPr>
        <w:tc>
          <w:tcPr>
            <w:tcW w:w="1475" w:type="dxa"/>
            <w:vAlign w:val="center"/>
          </w:tcPr>
          <w:p w14:paraId="35E6EBA0" w14:textId="4953E63C" w:rsidR="0094251D" w:rsidRPr="003139DB" w:rsidRDefault="0094251D" w:rsidP="004608E9">
            <w:pPr>
              <w:tabs>
                <w:tab w:val="left" w:pos="426"/>
              </w:tabs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c</w:t>
            </w:r>
            <w:r w:rsidRPr="003139DB">
              <w:rPr>
                <w:b/>
                <w:bCs/>
                <w:szCs w:val="16"/>
              </w:rPr>
              <w:t>GosN1</w:t>
            </w:r>
          </w:p>
        </w:tc>
        <w:tc>
          <w:tcPr>
            <w:tcW w:w="6747" w:type="dxa"/>
            <w:vAlign w:val="center"/>
          </w:tcPr>
          <w:p w14:paraId="76EA2F97" w14:textId="77777777" w:rsidR="0094251D" w:rsidRPr="003139DB" w:rsidRDefault="0094251D" w:rsidP="004608E9">
            <w:pPr>
              <w:tabs>
                <w:tab w:val="left" w:pos="426"/>
              </w:tabs>
              <w:rPr>
                <w:b/>
                <w:bCs/>
                <w:szCs w:val="16"/>
              </w:rPr>
            </w:pPr>
            <w:r w:rsidRPr="003139DB">
              <w:rPr>
                <w:b/>
                <w:bCs/>
                <w:szCs w:val="16"/>
              </w:rPr>
              <w:t>Missing GOOSE message</w:t>
            </w:r>
          </w:p>
        </w:tc>
        <w:tc>
          <w:tcPr>
            <w:tcW w:w="1417" w:type="dxa"/>
          </w:tcPr>
          <w:p w14:paraId="1130A53A" w14:textId="77777777" w:rsidR="0094251D" w:rsidRPr="003139DB" w:rsidRDefault="0094251D" w:rsidP="004608E9">
            <w:pPr>
              <w:rPr>
                <w:szCs w:val="16"/>
              </w:rPr>
            </w:pPr>
            <w:r w:rsidRPr="003139DB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9DB">
              <w:rPr>
                <w:szCs w:val="16"/>
              </w:rPr>
              <w:instrText xml:space="preserve"> FORMCHECKBOX </w:instrText>
            </w:r>
            <w:r w:rsidR="00B70FAE">
              <w:rPr>
                <w:szCs w:val="16"/>
              </w:rPr>
            </w:r>
            <w:r w:rsidR="00B70FAE">
              <w:rPr>
                <w:szCs w:val="16"/>
              </w:rPr>
              <w:fldChar w:fldCharType="separate"/>
            </w:r>
            <w:r w:rsidRPr="003139DB">
              <w:rPr>
                <w:szCs w:val="16"/>
              </w:rPr>
              <w:fldChar w:fldCharType="end"/>
            </w:r>
            <w:r w:rsidRPr="003139DB">
              <w:rPr>
                <w:szCs w:val="16"/>
              </w:rPr>
              <w:t xml:space="preserve"> Passed</w:t>
            </w:r>
          </w:p>
          <w:p w14:paraId="123F4ECE" w14:textId="77777777" w:rsidR="0094251D" w:rsidRPr="003139DB" w:rsidRDefault="0094251D" w:rsidP="004608E9">
            <w:pPr>
              <w:rPr>
                <w:szCs w:val="16"/>
              </w:rPr>
            </w:pPr>
            <w:r w:rsidRPr="003139DB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9DB">
              <w:rPr>
                <w:szCs w:val="16"/>
              </w:rPr>
              <w:instrText xml:space="preserve"> FORMCHECKBOX </w:instrText>
            </w:r>
            <w:r w:rsidR="00B70FAE">
              <w:rPr>
                <w:szCs w:val="16"/>
              </w:rPr>
            </w:r>
            <w:r w:rsidR="00B70FAE">
              <w:rPr>
                <w:szCs w:val="16"/>
              </w:rPr>
              <w:fldChar w:fldCharType="separate"/>
            </w:r>
            <w:r w:rsidRPr="003139DB">
              <w:rPr>
                <w:szCs w:val="16"/>
              </w:rPr>
              <w:fldChar w:fldCharType="end"/>
            </w:r>
            <w:r w:rsidRPr="003139DB">
              <w:rPr>
                <w:szCs w:val="16"/>
              </w:rPr>
              <w:t xml:space="preserve"> Failed</w:t>
            </w:r>
          </w:p>
          <w:p w14:paraId="21BEF92C" w14:textId="77777777" w:rsidR="0094251D" w:rsidRPr="003139DB" w:rsidRDefault="0094251D" w:rsidP="004608E9">
            <w:pPr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9DB">
              <w:rPr>
                <w:szCs w:val="16"/>
              </w:rPr>
              <w:instrText xml:space="preserve"> FORMCHECKBOX </w:instrText>
            </w:r>
            <w:r w:rsidR="00B70FAE">
              <w:rPr>
                <w:szCs w:val="16"/>
              </w:rPr>
            </w:r>
            <w:r w:rsidR="00B70FAE">
              <w:rPr>
                <w:szCs w:val="16"/>
              </w:rPr>
              <w:fldChar w:fldCharType="separate"/>
            </w:r>
            <w:r w:rsidRPr="003139DB">
              <w:rPr>
                <w:szCs w:val="16"/>
              </w:rPr>
              <w:fldChar w:fldCharType="end"/>
            </w:r>
            <w:r w:rsidRPr="003139DB">
              <w:rPr>
                <w:szCs w:val="16"/>
              </w:rPr>
              <w:t xml:space="preserve"> Inconclusive</w:t>
            </w:r>
          </w:p>
        </w:tc>
      </w:tr>
      <w:tr w:rsidR="0094251D" w:rsidRPr="003139DB" w14:paraId="25F49505" w14:textId="77777777" w:rsidTr="004608E9">
        <w:trPr>
          <w:trHeight w:val="538"/>
        </w:trPr>
        <w:tc>
          <w:tcPr>
            <w:tcW w:w="9639" w:type="dxa"/>
            <w:gridSpan w:val="3"/>
          </w:tcPr>
          <w:p w14:paraId="15CF1517" w14:textId="77777777" w:rsidR="0094251D" w:rsidRPr="003139DB" w:rsidRDefault="0094251D" w:rsidP="004608E9">
            <w:pPr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t>IEC 61850-7-2 Subclause 18.2.3</w:t>
            </w:r>
          </w:p>
          <w:p w14:paraId="4468C2C9" w14:textId="77777777" w:rsidR="0094251D" w:rsidRPr="003139DB" w:rsidRDefault="0094251D" w:rsidP="004608E9">
            <w:pPr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t>IEC 61850-8-1 Subclause 18.1</w:t>
            </w:r>
          </w:p>
          <w:p w14:paraId="0205720A" w14:textId="77777777" w:rsidR="0094251D" w:rsidRPr="003139DB" w:rsidRDefault="0094251D" w:rsidP="004608E9">
            <w:pPr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t>PIXIT: Gs3</w:t>
            </w:r>
          </w:p>
        </w:tc>
      </w:tr>
      <w:tr w:rsidR="0094251D" w:rsidRPr="003139DB" w14:paraId="1C06CF8C" w14:textId="77777777" w:rsidTr="004608E9">
        <w:trPr>
          <w:trHeight w:val="515"/>
        </w:trPr>
        <w:tc>
          <w:tcPr>
            <w:tcW w:w="9639" w:type="dxa"/>
            <w:gridSpan w:val="3"/>
          </w:tcPr>
          <w:p w14:paraId="33059AD0" w14:textId="77777777" w:rsidR="0094251D" w:rsidRPr="003139DB" w:rsidRDefault="0094251D" w:rsidP="004608E9">
            <w:pPr>
              <w:tabs>
                <w:tab w:val="left" w:pos="426"/>
              </w:tabs>
              <w:spacing w:line="360" w:lineRule="auto"/>
              <w:rPr>
                <w:szCs w:val="16"/>
                <w:u w:val="single"/>
              </w:rPr>
            </w:pPr>
            <w:r w:rsidRPr="003139DB">
              <w:rPr>
                <w:szCs w:val="16"/>
                <w:u w:val="single"/>
              </w:rPr>
              <w:t>Expected result</w:t>
            </w:r>
          </w:p>
          <w:p w14:paraId="7910FEAB" w14:textId="2E030E8D" w:rsidR="0094251D" w:rsidRPr="003139DB" w:rsidRDefault="0094251D" w:rsidP="004608E9">
            <w:pPr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t xml:space="preserve">3. </w:t>
            </w:r>
            <w:r w:rsidRPr="003139DB">
              <w:rPr>
                <w:szCs w:val="16"/>
              </w:rPr>
              <w:tab/>
            </w:r>
            <w:r w:rsidRPr="0094251D">
              <w:rPr>
                <w:color w:val="0070C0"/>
                <w:szCs w:val="16"/>
              </w:rPr>
              <w:t xml:space="preserve">DUT </w:t>
            </w:r>
            <w:r>
              <w:rPr>
                <w:color w:val="0070C0"/>
                <w:szCs w:val="16"/>
              </w:rPr>
              <w:t xml:space="preserve">may </w:t>
            </w:r>
            <w:r w:rsidRPr="0094251D">
              <w:rPr>
                <w:color w:val="0070C0"/>
                <w:szCs w:val="16"/>
              </w:rPr>
              <w:t>indicate</w:t>
            </w:r>
            <w:r>
              <w:rPr>
                <w:color w:val="0070C0"/>
                <w:szCs w:val="16"/>
              </w:rPr>
              <w:t xml:space="preserve"> a</w:t>
            </w:r>
            <w:r w:rsidRPr="0094251D">
              <w:rPr>
                <w:color w:val="0070C0"/>
                <w:szCs w:val="16"/>
              </w:rPr>
              <w:t xml:space="preserve"> missing GOOSE </w:t>
            </w:r>
            <w:r>
              <w:rPr>
                <w:color w:val="0070C0"/>
                <w:szCs w:val="16"/>
              </w:rPr>
              <w:t xml:space="preserve">and </w:t>
            </w:r>
            <w:r w:rsidR="00B33A7D">
              <w:rPr>
                <w:color w:val="0070C0"/>
                <w:szCs w:val="16"/>
              </w:rPr>
              <w:t>exposes</w:t>
            </w:r>
            <w:r>
              <w:rPr>
                <w:color w:val="0070C0"/>
                <w:szCs w:val="16"/>
              </w:rPr>
              <w:t xml:space="preserve"> the new value</w:t>
            </w:r>
            <w:r w:rsidR="00B33A7D">
              <w:rPr>
                <w:color w:val="0070C0"/>
                <w:szCs w:val="16"/>
              </w:rPr>
              <w:t xml:space="preserve"> (PIXIT)</w:t>
            </w:r>
          </w:p>
        </w:tc>
      </w:tr>
      <w:tr w:rsidR="0094251D" w:rsidRPr="003139DB" w14:paraId="5ECA7431" w14:textId="77777777" w:rsidTr="004608E9">
        <w:trPr>
          <w:trHeight w:val="953"/>
        </w:trPr>
        <w:tc>
          <w:tcPr>
            <w:tcW w:w="9639" w:type="dxa"/>
            <w:gridSpan w:val="3"/>
          </w:tcPr>
          <w:p w14:paraId="4C54F737" w14:textId="77777777" w:rsidR="0094251D" w:rsidRPr="003139DB" w:rsidRDefault="0094251D" w:rsidP="004608E9">
            <w:pPr>
              <w:tabs>
                <w:tab w:val="left" w:pos="426"/>
              </w:tabs>
              <w:spacing w:line="360" w:lineRule="auto"/>
              <w:rPr>
                <w:szCs w:val="16"/>
                <w:u w:val="single"/>
              </w:rPr>
            </w:pPr>
            <w:r w:rsidRPr="003139DB">
              <w:rPr>
                <w:szCs w:val="16"/>
                <w:u w:val="single"/>
              </w:rPr>
              <w:t>Test description</w:t>
            </w:r>
          </w:p>
          <w:p w14:paraId="729CCC26" w14:textId="77777777" w:rsidR="0094251D" w:rsidRPr="003139DB" w:rsidRDefault="0094251D" w:rsidP="00B33A7D">
            <w:pPr>
              <w:pStyle w:val="ListParagraph"/>
              <w:numPr>
                <w:ilvl w:val="0"/>
                <w:numId w:val="23"/>
              </w:numPr>
              <w:tabs>
                <w:tab w:val="left" w:pos="426"/>
              </w:tabs>
              <w:ind w:left="0" w:firstLine="0"/>
              <w:rPr>
                <w:sz w:val="16"/>
                <w:szCs w:val="16"/>
              </w:rPr>
            </w:pPr>
            <w:r w:rsidRPr="003139DB">
              <w:rPr>
                <w:sz w:val="16"/>
                <w:szCs w:val="16"/>
              </w:rPr>
              <w:t>Test engineer configures the DUT as specified</w:t>
            </w:r>
          </w:p>
          <w:p w14:paraId="0450BF7A" w14:textId="77777777" w:rsidR="0094251D" w:rsidRPr="003139DB" w:rsidRDefault="0094251D" w:rsidP="00B33A7D">
            <w:pPr>
              <w:pStyle w:val="ListParagraph"/>
              <w:numPr>
                <w:ilvl w:val="0"/>
                <w:numId w:val="23"/>
              </w:numPr>
              <w:tabs>
                <w:tab w:val="left" w:pos="426"/>
              </w:tabs>
              <w:ind w:left="0" w:firstLine="0"/>
              <w:rPr>
                <w:sz w:val="16"/>
                <w:szCs w:val="16"/>
              </w:rPr>
            </w:pPr>
            <w:r w:rsidRPr="003139DB">
              <w:rPr>
                <w:sz w:val="16"/>
                <w:szCs w:val="16"/>
              </w:rPr>
              <w:t>Publisher sends correct GOOSE message with no value changes (same stNum)</w:t>
            </w:r>
          </w:p>
          <w:p w14:paraId="28CE4D90" w14:textId="77777777" w:rsidR="0094251D" w:rsidRPr="003139DB" w:rsidRDefault="0094251D" w:rsidP="00B33A7D">
            <w:pPr>
              <w:pStyle w:val="ListParagraph"/>
              <w:numPr>
                <w:ilvl w:val="0"/>
                <w:numId w:val="23"/>
              </w:numPr>
              <w:tabs>
                <w:tab w:val="left" w:pos="426"/>
              </w:tabs>
              <w:ind w:left="483" w:hanging="483"/>
              <w:rPr>
                <w:sz w:val="16"/>
                <w:szCs w:val="16"/>
              </w:rPr>
            </w:pPr>
            <w:r w:rsidRPr="003139DB">
              <w:rPr>
                <w:sz w:val="16"/>
                <w:szCs w:val="16"/>
              </w:rPr>
              <w:t xml:space="preserve">Publisher sends GOOSE message with data value change with incremented stNum, starting with sqNum=1 (simulating a </w:t>
            </w:r>
          </w:p>
          <w:p w14:paraId="0D826788" w14:textId="77777777" w:rsidR="0094251D" w:rsidRPr="003139DB" w:rsidRDefault="0094251D" w:rsidP="004608E9">
            <w:pPr>
              <w:tabs>
                <w:tab w:val="left" w:pos="426"/>
              </w:tabs>
              <w:contextualSpacing/>
              <w:rPr>
                <w:szCs w:val="16"/>
              </w:rPr>
            </w:pPr>
            <w:r w:rsidRPr="003139DB">
              <w:rPr>
                <w:szCs w:val="16"/>
              </w:rPr>
              <w:tab/>
              <w:t>missing sqNum=0)</w:t>
            </w:r>
          </w:p>
        </w:tc>
      </w:tr>
      <w:tr w:rsidR="0094251D" w:rsidRPr="003139DB" w14:paraId="60CF6B62" w14:textId="77777777" w:rsidTr="004608E9">
        <w:trPr>
          <w:trHeight w:val="20"/>
        </w:trPr>
        <w:tc>
          <w:tcPr>
            <w:tcW w:w="9639" w:type="dxa"/>
            <w:gridSpan w:val="3"/>
          </w:tcPr>
          <w:p w14:paraId="17D866F3" w14:textId="77777777" w:rsidR="0094251D" w:rsidRPr="003139DB" w:rsidRDefault="0094251D" w:rsidP="004608E9">
            <w:pPr>
              <w:tabs>
                <w:tab w:val="left" w:pos="426"/>
              </w:tabs>
              <w:spacing w:line="360" w:lineRule="auto"/>
              <w:rPr>
                <w:szCs w:val="16"/>
                <w:u w:val="single"/>
              </w:rPr>
            </w:pPr>
            <w:r w:rsidRPr="003139DB">
              <w:rPr>
                <w:szCs w:val="16"/>
                <w:u w:val="single"/>
              </w:rPr>
              <w:t>Comment</w:t>
            </w:r>
          </w:p>
          <w:p w14:paraId="63F24860" w14:textId="77777777" w:rsidR="0094251D" w:rsidRPr="003139DB" w:rsidRDefault="0094251D" w:rsidP="004608E9">
            <w:pPr>
              <w:tabs>
                <w:tab w:val="left" w:pos="426"/>
              </w:tabs>
              <w:rPr>
                <w:szCs w:val="16"/>
                <w:u w:val="single"/>
              </w:rPr>
            </w:pPr>
          </w:p>
        </w:tc>
      </w:tr>
    </w:tbl>
    <w:p w14:paraId="0B32C61D" w14:textId="77777777" w:rsidR="0094251D" w:rsidRDefault="0094251D" w:rsidP="006D7FAD">
      <w:pPr>
        <w:rPr>
          <w:rFonts w:ascii="Arial" w:hAnsi="Arial" w:cs="Arial"/>
        </w:rPr>
      </w:pPr>
    </w:p>
    <w:tbl>
      <w:tblPr>
        <w:tblStyle w:val="TestCaseTableStyle"/>
        <w:tblW w:w="9639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1475"/>
        <w:gridCol w:w="6747"/>
        <w:gridCol w:w="1417"/>
      </w:tblGrid>
      <w:tr w:rsidR="0094251D" w:rsidRPr="003139DB" w14:paraId="3FDC7830" w14:textId="77777777" w:rsidTr="004608E9">
        <w:trPr>
          <w:trHeight w:val="500"/>
        </w:trPr>
        <w:tc>
          <w:tcPr>
            <w:tcW w:w="1475" w:type="dxa"/>
            <w:vAlign w:val="center"/>
          </w:tcPr>
          <w:p w14:paraId="040B9418" w14:textId="3FF3A1A4" w:rsidR="0094251D" w:rsidRPr="003139DB" w:rsidRDefault="0094251D" w:rsidP="0094251D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c</w:t>
            </w:r>
            <w:r w:rsidRPr="003139DB">
              <w:rPr>
                <w:b/>
                <w:bCs/>
                <w:szCs w:val="16"/>
              </w:rPr>
              <w:t>GosN5</w:t>
            </w:r>
          </w:p>
        </w:tc>
        <w:tc>
          <w:tcPr>
            <w:tcW w:w="6747" w:type="dxa"/>
            <w:vAlign w:val="center"/>
          </w:tcPr>
          <w:p w14:paraId="4B3CFCDD" w14:textId="77777777" w:rsidR="0094251D" w:rsidRPr="003139DB" w:rsidRDefault="0094251D" w:rsidP="0094251D">
            <w:pPr>
              <w:keepNext/>
              <w:keepLines/>
              <w:tabs>
                <w:tab w:val="left" w:pos="426"/>
              </w:tabs>
              <w:rPr>
                <w:b/>
                <w:bCs/>
                <w:szCs w:val="16"/>
              </w:rPr>
            </w:pPr>
            <w:r w:rsidRPr="003139DB">
              <w:rPr>
                <w:b/>
                <w:bCs/>
                <w:szCs w:val="16"/>
              </w:rPr>
              <w:t>No GOOSE message</w:t>
            </w:r>
          </w:p>
        </w:tc>
        <w:tc>
          <w:tcPr>
            <w:tcW w:w="1417" w:type="dxa"/>
          </w:tcPr>
          <w:p w14:paraId="7DBD8133" w14:textId="77777777" w:rsidR="0094251D" w:rsidRPr="003139DB" w:rsidRDefault="0094251D" w:rsidP="0094251D">
            <w:pPr>
              <w:keepNext/>
              <w:keepLines/>
              <w:rPr>
                <w:szCs w:val="16"/>
              </w:rPr>
            </w:pPr>
            <w:r w:rsidRPr="003139DB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9DB">
              <w:rPr>
                <w:szCs w:val="16"/>
              </w:rPr>
              <w:instrText xml:space="preserve"> FORMCHECKBOX </w:instrText>
            </w:r>
            <w:r w:rsidR="00B70FAE">
              <w:rPr>
                <w:szCs w:val="16"/>
              </w:rPr>
            </w:r>
            <w:r w:rsidR="00B70FAE">
              <w:rPr>
                <w:szCs w:val="16"/>
              </w:rPr>
              <w:fldChar w:fldCharType="separate"/>
            </w:r>
            <w:r w:rsidRPr="003139DB">
              <w:rPr>
                <w:szCs w:val="16"/>
              </w:rPr>
              <w:fldChar w:fldCharType="end"/>
            </w:r>
            <w:r w:rsidRPr="003139DB">
              <w:rPr>
                <w:szCs w:val="16"/>
              </w:rPr>
              <w:t xml:space="preserve"> Passed</w:t>
            </w:r>
          </w:p>
          <w:p w14:paraId="6A127657" w14:textId="77777777" w:rsidR="0094251D" w:rsidRPr="003139DB" w:rsidRDefault="0094251D" w:rsidP="0094251D">
            <w:pPr>
              <w:keepNext/>
              <w:keepLines/>
              <w:rPr>
                <w:szCs w:val="16"/>
              </w:rPr>
            </w:pPr>
            <w:r w:rsidRPr="003139DB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9DB">
              <w:rPr>
                <w:szCs w:val="16"/>
              </w:rPr>
              <w:instrText xml:space="preserve"> FORMCHECKBOX </w:instrText>
            </w:r>
            <w:r w:rsidR="00B70FAE">
              <w:rPr>
                <w:szCs w:val="16"/>
              </w:rPr>
            </w:r>
            <w:r w:rsidR="00B70FAE">
              <w:rPr>
                <w:szCs w:val="16"/>
              </w:rPr>
              <w:fldChar w:fldCharType="separate"/>
            </w:r>
            <w:r w:rsidRPr="003139DB">
              <w:rPr>
                <w:szCs w:val="16"/>
              </w:rPr>
              <w:fldChar w:fldCharType="end"/>
            </w:r>
            <w:r w:rsidRPr="003139DB">
              <w:rPr>
                <w:szCs w:val="16"/>
              </w:rPr>
              <w:t xml:space="preserve"> Failed</w:t>
            </w:r>
          </w:p>
          <w:p w14:paraId="6152C856" w14:textId="77777777" w:rsidR="0094251D" w:rsidRPr="003139DB" w:rsidRDefault="0094251D" w:rsidP="0094251D">
            <w:pPr>
              <w:keepNext/>
              <w:keepLines/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9DB">
              <w:rPr>
                <w:szCs w:val="16"/>
              </w:rPr>
              <w:instrText xml:space="preserve"> FORMCHECKBOX </w:instrText>
            </w:r>
            <w:r w:rsidR="00B70FAE">
              <w:rPr>
                <w:szCs w:val="16"/>
              </w:rPr>
            </w:r>
            <w:r w:rsidR="00B70FAE">
              <w:rPr>
                <w:szCs w:val="16"/>
              </w:rPr>
              <w:fldChar w:fldCharType="separate"/>
            </w:r>
            <w:r w:rsidRPr="003139DB">
              <w:rPr>
                <w:szCs w:val="16"/>
              </w:rPr>
              <w:fldChar w:fldCharType="end"/>
            </w:r>
            <w:r w:rsidRPr="003139DB">
              <w:rPr>
                <w:szCs w:val="16"/>
              </w:rPr>
              <w:t xml:space="preserve"> Inconclusive</w:t>
            </w:r>
          </w:p>
        </w:tc>
      </w:tr>
      <w:tr w:rsidR="0094251D" w:rsidRPr="003139DB" w14:paraId="59C680B7" w14:textId="77777777" w:rsidTr="004608E9">
        <w:trPr>
          <w:trHeight w:val="157"/>
        </w:trPr>
        <w:tc>
          <w:tcPr>
            <w:tcW w:w="9639" w:type="dxa"/>
            <w:gridSpan w:val="3"/>
          </w:tcPr>
          <w:p w14:paraId="07FBA754" w14:textId="77777777" w:rsidR="0094251D" w:rsidRPr="003139DB" w:rsidRDefault="0094251D" w:rsidP="0094251D">
            <w:pPr>
              <w:keepNext/>
              <w:keepLines/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t>IEC 61850-7-2 Subclause 18.2.3</w:t>
            </w:r>
          </w:p>
          <w:p w14:paraId="5C4EE57B" w14:textId="77777777" w:rsidR="0094251D" w:rsidRPr="003139DB" w:rsidRDefault="0094251D" w:rsidP="0094251D">
            <w:pPr>
              <w:keepNext/>
              <w:keepLines/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t>IEC 61850-8-1 Subclause 18.1, PIXIT: Gs2</w:t>
            </w:r>
          </w:p>
        </w:tc>
      </w:tr>
      <w:tr w:rsidR="0094251D" w:rsidRPr="003139DB" w14:paraId="4557D529" w14:textId="77777777" w:rsidTr="004608E9">
        <w:trPr>
          <w:trHeight w:val="294"/>
        </w:trPr>
        <w:tc>
          <w:tcPr>
            <w:tcW w:w="9639" w:type="dxa"/>
            <w:gridSpan w:val="3"/>
          </w:tcPr>
          <w:p w14:paraId="2F44CEF0" w14:textId="77777777" w:rsidR="0094251D" w:rsidRPr="003139DB" w:rsidRDefault="0094251D" w:rsidP="0094251D">
            <w:pPr>
              <w:keepNext/>
              <w:keepLines/>
              <w:tabs>
                <w:tab w:val="left" w:pos="426"/>
              </w:tabs>
              <w:rPr>
                <w:szCs w:val="16"/>
                <w:u w:val="single"/>
              </w:rPr>
            </w:pPr>
            <w:r w:rsidRPr="003139DB">
              <w:rPr>
                <w:szCs w:val="16"/>
                <w:u w:val="single"/>
              </w:rPr>
              <w:t>Expected result</w:t>
            </w:r>
          </w:p>
          <w:p w14:paraId="7DC39A96" w14:textId="77777777" w:rsidR="0094251D" w:rsidRPr="003139DB" w:rsidRDefault="0094251D" w:rsidP="00B33A7D">
            <w:pPr>
              <w:pStyle w:val="ListParagraph"/>
              <w:keepNext/>
              <w:keepLines/>
              <w:numPr>
                <w:ilvl w:val="0"/>
                <w:numId w:val="24"/>
              </w:numPr>
              <w:tabs>
                <w:tab w:val="left" w:pos="426"/>
              </w:tabs>
              <w:ind w:left="0" w:firstLine="0"/>
              <w:rPr>
                <w:sz w:val="16"/>
                <w:szCs w:val="16"/>
              </w:rPr>
            </w:pPr>
            <w:r w:rsidRPr="003139DB">
              <w:rPr>
                <w:sz w:val="16"/>
                <w:szCs w:val="16"/>
              </w:rPr>
              <w:t>DUT indicates that subscribed GOOSE message isn’t received (PIXIT)</w:t>
            </w:r>
          </w:p>
          <w:p w14:paraId="540E5EAF" w14:textId="77777777" w:rsidR="0094251D" w:rsidRPr="003139DB" w:rsidRDefault="0094251D" w:rsidP="00B33A7D">
            <w:pPr>
              <w:pStyle w:val="ListParagraph"/>
              <w:keepNext/>
              <w:keepLines/>
              <w:numPr>
                <w:ilvl w:val="0"/>
                <w:numId w:val="24"/>
              </w:numPr>
              <w:tabs>
                <w:tab w:val="left" w:pos="426"/>
              </w:tabs>
              <w:ind w:left="0" w:firstLine="0"/>
              <w:rPr>
                <w:sz w:val="16"/>
                <w:szCs w:val="16"/>
              </w:rPr>
            </w:pPr>
            <w:r w:rsidRPr="003139DB">
              <w:rPr>
                <w:sz w:val="16"/>
                <w:szCs w:val="16"/>
              </w:rPr>
              <w:t>DUT indicates that subscribed GOOSE message is received again (PIXIT)</w:t>
            </w:r>
          </w:p>
          <w:p w14:paraId="46533285" w14:textId="77777777" w:rsidR="0094251D" w:rsidRPr="003139DB" w:rsidRDefault="0094251D" w:rsidP="00B33A7D">
            <w:pPr>
              <w:pStyle w:val="ListParagraph"/>
              <w:keepNext/>
              <w:keepLines/>
              <w:numPr>
                <w:ilvl w:val="0"/>
                <w:numId w:val="24"/>
              </w:numPr>
              <w:tabs>
                <w:tab w:val="left" w:pos="426"/>
              </w:tabs>
              <w:ind w:left="0" w:firstLine="0"/>
              <w:rPr>
                <w:sz w:val="16"/>
                <w:szCs w:val="16"/>
              </w:rPr>
            </w:pPr>
            <w:r w:rsidRPr="003139DB">
              <w:rPr>
                <w:sz w:val="16"/>
                <w:szCs w:val="16"/>
              </w:rPr>
              <w:t>DUT indicates that subscribed GOOSE message isn’t received (PIXIT)</w:t>
            </w:r>
          </w:p>
          <w:p w14:paraId="00C5F515" w14:textId="2F3AD2CB" w:rsidR="0094251D" w:rsidRPr="003139DB" w:rsidRDefault="0094251D" w:rsidP="00B33A7D">
            <w:pPr>
              <w:pStyle w:val="ListParagraph"/>
              <w:keepNext/>
              <w:keepLines/>
              <w:numPr>
                <w:ilvl w:val="0"/>
                <w:numId w:val="24"/>
              </w:numPr>
              <w:tabs>
                <w:tab w:val="left" w:pos="426"/>
              </w:tabs>
              <w:ind w:left="0" w:firstLine="0"/>
              <w:rPr>
                <w:sz w:val="16"/>
                <w:szCs w:val="16"/>
              </w:rPr>
            </w:pPr>
            <w:r w:rsidRPr="0094251D">
              <w:rPr>
                <w:color w:val="0070C0"/>
                <w:sz w:val="16"/>
                <w:szCs w:val="16"/>
              </w:rPr>
              <w:t xml:space="preserve">DUT shall </w:t>
            </w:r>
            <w:r w:rsidR="00B33A7D">
              <w:rPr>
                <w:color w:val="0070C0"/>
                <w:sz w:val="16"/>
                <w:szCs w:val="16"/>
              </w:rPr>
              <w:t>expose</w:t>
            </w:r>
            <w:r w:rsidRPr="0094251D">
              <w:rPr>
                <w:color w:val="0070C0"/>
                <w:sz w:val="16"/>
                <w:szCs w:val="16"/>
              </w:rPr>
              <w:t xml:space="preserve"> the new value(s)</w:t>
            </w:r>
            <w:r w:rsidR="00B33A7D">
              <w:rPr>
                <w:color w:val="0070C0"/>
                <w:sz w:val="16"/>
                <w:szCs w:val="16"/>
              </w:rPr>
              <w:t xml:space="preserve"> (PIXIT)</w:t>
            </w:r>
          </w:p>
        </w:tc>
      </w:tr>
      <w:tr w:rsidR="0094251D" w:rsidRPr="003139DB" w14:paraId="446FEC7E" w14:textId="77777777" w:rsidTr="004608E9">
        <w:trPr>
          <w:trHeight w:val="653"/>
        </w:trPr>
        <w:tc>
          <w:tcPr>
            <w:tcW w:w="9639" w:type="dxa"/>
            <w:gridSpan w:val="3"/>
          </w:tcPr>
          <w:p w14:paraId="55995804" w14:textId="77777777" w:rsidR="0094251D" w:rsidRPr="003139DB" w:rsidRDefault="0094251D" w:rsidP="0094251D">
            <w:pPr>
              <w:keepNext/>
              <w:keepLines/>
              <w:tabs>
                <w:tab w:val="left" w:pos="426"/>
              </w:tabs>
              <w:rPr>
                <w:szCs w:val="16"/>
                <w:u w:val="single"/>
              </w:rPr>
            </w:pPr>
            <w:r w:rsidRPr="003139DB">
              <w:rPr>
                <w:szCs w:val="16"/>
                <w:u w:val="single"/>
              </w:rPr>
              <w:t>Test description</w:t>
            </w:r>
          </w:p>
          <w:p w14:paraId="76D279C0" w14:textId="77777777" w:rsidR="0094251D" w:rsidRPr="003139DB" w:rsidRDefault="0094251D" w:rsidP="00B33A7D">
            <w:pPr>
              <w:pStyle w:val="ListParagraph"/>
              <w:keepNext/>
              <w:keepLines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 w:val="16"/>
                <w:szCs w:val="16"/>
              </w:rPr>
            </w:pPr>
            <w:r w:rsidRPr="003139DB">
              <w:rPr>
                <w:sz w:val="16"/>
                <w:szCs w:val="16"/>
              </w:rPr>
              <w:t xml:space="preserve">Test engineer configures the DUT as specified </w:t>
            </w:r>
          </w:p>
          <w:p w14:paraId="0395B4F6" w14:textId="77777777" w:rsidR="0094251D" w:rsidRPr="003139DB" w:rsidRDefault="0094251D" w:rsidP="00B33A7D">
            <w:pPr>
              <w:pStyle w:val="ListParagraph"/>
              <w:keepNext/>
              <w:keepLines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 w:val="16"/>
                <w:szCs w:val="16"/>
              </w:rPr>
            </w:pPr>
            <w:r w:rsidRPr="003139DB">
              <w:rPr>
                <w:sz w:val="16"/>
                <w:szCs w:val="16"/>
              </w:rPr>
              <w:t>Publisher sends correct GOOSE message with no value changes (same stNum)</w:t>
            </w:r>
          </w:p>
          <w:p w14:paraId="214BFEBC" w14:textId="77777777" w:rsidR="0094251D" w:rsidRPr="003139DB" w:rsidRDefault="0094251D" w:rsidP="00B33A7D">
            <w:pPr>
              <w:pStyle w:val="ListParagraph"/>
              <w:keepNext/>
              <w:keepLines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 w:val="16"/>
                <w:szCs w:val="16"/>
              </w:rPr>
            </w:pPr>
            <w:r w:rsidRPr="003139DB">
              <w:rPr>
                <w:sz w:val="16"/>
                <w:szCs w:val="16"/>
              </w:rPr>
              <w:t xml:space="preserve">Publisher is disconnected from the network, continues to send GOOSE messages for 30 seconds with no </w:t>
            </w:r>
            <w:r w:rsidRPr="003139DB">
              <w:rPr>
                <w:sz w:val="16"/>
                <w:szCs w:val="16"/>
              </w:rPr>
              <w:tab/>
              <w:t xml:space="preserve">state change </w:t>
            </w:r>
          </w:p>
          <w:p w14:paraId="7B784311" w14:textId="77777777" w:rsidR="0094251D" w:rsidRPr="003139DB" w:rsidRDefault="0094251D" w:rsidP="0094251D">
            <w:pPr>
              <w:pStyle w:val="ListParagraph"/>
              <w:keepNext/>
              <w:keepLines/>
              <w:tabs>
                <w:tab w:val="left" w:pos="426"/>
              </w:tabs>
              <w:rPr>
                <w:sz w:val="16"/>
                <w:szCs w:val="16"/>
              </w:rPr>
            </w:pPr>
            <w:r w:rsidRPr="003139DB">
              <w:rPr>
                <w:sz w:val="16"/>
                <w:szCs w:val="16"/>
              </w:rPr>
              <w:tab/>
              <w:t>(e.g. same stNum as step 2).</w:t>
            </w:r>
          </w:p>
          <w:p w14:paraId="4FB1DC09" w14:textId="77777777" w:rsidR="0094251D" w:rsidRPr="003139DB" w:rsidRDefault="0094251D" w:rsidP="00B33A7D">
            <w:pPr>
              <w:pStyle w:val="ListParagraph"/>
              <w:keepNext/>
              <w:keepLines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 w:val="16"/>
                <w:szCs w:val="16"/>
              </w:rPr>
            </w:pPr>
            <w:r w:rsidRPr="003139DB">
              <w:rPr>
                <w:sz w:val="16"/>
                <w:szCs w:val="16"/>
              </w:rPr>
              <w:t>Publisher is reconnected to the network and continues to send GOOSE messages (same stNum)</w:t>
            </w:r>
          </w:p>
          <w:p w14:paraId="75531EA8" w14:textId="77777777" w:rsidR="0094251D" w:rsidRPr="003139DB" w:rsidRDefault="0094251D" w:rsidP="00B33A7D">
            <w:pPr>
              <w:pStyle w:val="ListParagraph"/>
              <w:keepNext/>
              <w:keepLines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 w:val="16"/>
                <w:szCs w:val="16"/>
              </w:rPr>
            </w:pPr>
            <w:r w:rsidRPr="003139DB">
              <w:rPr>
                <w:sz w:val="16"/>
                <w:szCs w:val="16"/>
              </w:rPr>
              <w:t xml:space="preserve">Publisher is disconnected from the network, continues to send GOOSE messages for 30 seconds with no </w:t>
            </w:r>
            <w:r w:rsidRPr="003139DB">
              <w:rPr>
                <w:sz w:val="16"/>
                <w:szCs w:val="16"/>
              </w:rPr>
              <w:tab/>
              <w:t xml:space="preserve">state change </w:t>
            </w:r>
          </w:p>
          <w:p w14:paraId="10CC079F" w14:textId="77777777" w:rsidR="0094251D" w:rsidRPr="003139DB" w:rsidRDefault="0094251D" w:rsidP="0094251D">
            <w:pPr>
              <w:pStyle w:val="ListParagraph"/>
              <w:keepNext/>
              <w:keepLines/>
              <w:tabs>
                <w:tab w:val="left" w:pos="426"/>
              </w:tabs>
              <w:rPr>
                <w:sz w:val="16"/>
                <w:szCs w:val="16"/>
              </w:rPr>
            </w:pPr>
            <w:r w:rsidRPr="003139DB">
              <w:rPr>
                <w:sz w:val="16"/>
                <w:szCs w:val="16"/>
              </w:rPr>
              <w:tab/>
              <w:t>(e.g. same stNum as step 2).</w:t>
            </w:r>
          </w:p>
          <w:p w14:paraId="7E4D2A83" w14:textId="77777777" w:rsidR="0094251D" w:rsidRPr="003139DB" w:rsidRDefault="0094251D" w:rsidP="00B33A7D">
            <w:pPr>
              <w:pStyle w:val="ListParagraph"/>
              <w:keepNext/>
              <w:keepLines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 w:val="16"/>
                <w:szCs w:val="16"/>
              </w:rPr>
            </w:pPr>
            <w:r w:rsidRPr="003139DB">
              <w:rPr>
                <w:sz w:val="16"/>
                <w:szCs w:val="16"/>
              </w:rPr>
              <w:t>Publisher is reconnected to the network and continues sends GOOSE messages indicating a state change (incremented</w:t>
            </w:r>
          </w:p>
          <w:p w14:paraId="7164D5EE" w14:textId="77777777" w:rsidR="0094251D" w:rsidRPr="003139DB" w:rsidRDefault="0094251D" w:rsidP="0094251D">
            <w:pPr>
              <w:pStyle w:val="ListParagraph"/>
              <w:keepNext/>
              <w:keepLines/>
              <w:tabs>
                <w:tab w:val="left" w:pos="426"/>
              </w:tabs>
              <w:rPr>
                <w:sz w:val="16"/>
                <w:szCs w:val="16"/>
              </w:rPr>
            </w:pPr>
            <w:r w:rsidRPr="003139DB">
              <w:rPr>
                <w:sz w:val="16"/>
                <w:szCs w:val="16"/>
              </w:rPr>
              <w:tab/>
              <w:t>stNum, sqNum other than 0)</w:t>
            </w:r>
          </w:p>
        </w:tc>
      </w:tr>
      <w:tr w:rsidR="0094251D" w:rsidRPr="003139DB" w14:paraId="5CDC5B75" w14:textId="77777777" w:rsidTr="004608E9">
        <w:trPr>
          <w:trHeight w:val="20"/>
        </w:trPr>
        <w:tc>
          <w:tcPr>
            <w:tcW w:w="9639" w:type="dxa"/>
            <w:gridSpan w:val="3"/>
          </w:tcPr>
          <w:p w14:paraId="14D0804F" w14:textId="77777777" w:rsidR="0094251D" w:rsidRPr="003139DB" w:rsidRDefault="0094251D" w:rsidP="0094251D">
            <w:pPr>
              <w:keepNext/>
              <w:keepLines/>
              <w:tabs>
                <w:tab w:val="left" w:pos="426"/>
              </w:tabs>
              <w:rPr>
                <w:szCs w:val="16"/>
                <w:u w:val="single"/>
              </w:rPr>
            </w:pPr>
            <w:r w:rsidRPr="003139DB">
              <w:rPr>
                <w:szCs w:val="16"/>
                <w:u w:val="single"/>
              </w:rPr>
              <w:t>Comment</w:t>
            </w:r>
          </w:p>
          <w:p w14:paraId="1DD704B5" w14:textId="77777777" w:rsidR="0094251D" w:rsidRPr="003139DB" w:rsidRDefault="0094251D" w:rsidP="0094251D">
            <w:pPr>
              <w:keepNext/>
              <w:keepLines/>
              <w:tabs>
                <w:tab w:val="left" w:pos="426"/>
              </w:tabs>
              <w:rPr>
                <w:szCs w:val="16"/>
                <w:u w:val="single"/>
              </w:rPr>
            </w:pPr>
          </w:p>
        </w:tc>
      </w:tr>
    </w:tbl>
    <w:p w14:paraId="3EB02196" w14:textId="77777777" w:rsidR="0094251D" w:rsidRDefault="0094251D" w:rsidP="006D7FAD">
      <w:pPr>
        <w:rPr>
          <w:rFonts w:ascii="Arial" w:hAnsi="Arial" w:cs="Arial"/>
        </w:rPr>
      </w:pPr>
    </w:p>
    <w:tbl>
      <w:tblPr>
        <w:tblStyle w:val="TestCaseTableStyle"/>
        <w:tblW w:w="9639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1475"/>
        <w:gridCol w:w="6747"/>
        <w:gridCol w:w="1417"/>
      </w:tblGrid>
      <w:tr w:rsidR="0094251D" w:rsidRPr="003139DB" w14:paraId="53CF25AE" w14:textId="77777777" w:rsidTr="004608E9">
        <w:trPr>
          <w:trHeight w:val="318"/>
        </w:trPr>
        <w:tc>
          <w:tcPr>
            <w:tcW w:w="1475" w:type="dxa"/>
            <w:vAlign w:val="center"/>
          </w:tcPr>
          <w:p w14:paraId="09C4090D" w14:textId="1C162F17" w:rsidR="0094251D" w:rsidRPr="003139DB" w:rsidRDefault="0094251D" w:rsidP="004608E9">
            <w:pPr>
              <w:tabs>
                <w:tab w:val="left" w:pos="426"/>
              </w:tabs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c</w:t>
            </w:r>
            <w:r w:rsidRPr="003139DB">
              <w:rPr>
                <w:b/>
                <w:bCs/>
                <w:szCs w:val="16"/>
              </w:rPr>
              <w:t>GosN6</w:t>
            </w:r>
          </w:p>
        </w:tc>
        <w:tc>
          <w:tcPr>
            <w:tcW w:w="6747" w:type="dxa"/>
            <w:vAlign w:val="center"/>
          </w:tcPr>
          <w:p w14:paraId="409BEC79" w14:textId="77777777" w:rsidR="0094251D" w:rsidRPr="003139DB" w:rsidRDefault="0094251D" w:rsidP="004608E9">
            <w:pPr>
              <w:tabs>
                <w:tab w:val="left" w:pos="426"/>
              </w:tabs>
              <w:rPr>
                <w:b/>
                <w:bCs/>
                <w:szCs w:val="16"/>
              </w:rPr>
            </w:pPr>
            <w:r w:rsidRPr="003139DB">
              <w:rPr>
                <w:b/>
                <w:bCs/>
                <w:szCs w:val="16"/>
              </w:rPr>
              <w:t>Invalid GOOSE message</w:t>
            </w:r>
          </w:p>
        </w:tc>
        <w:tc>
          <w:tcPr>
            <w:tcW w:w="1417" w:type="dxa"/>
          </w:tcPr>
          <w:p w14:paraId="38CBB300" w14:textId="77777777" w:rsidR="0094251D" w:rsidRPr="003139DB" w:rsidRDefault="0094251D" w:rsidP="004608E9">
            <w:pPr>
              <w:rPr>
                <w:szCs w:val="16"/>
              </w:rPr>
            </w:pPr>
            <w:r w:rsidRPr="003139DB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9DB">
              <w:rPr>
                <w:szCs w:val="16"/>
              </w:rPr>
              <w:instrText xml:space="preserve"> FORMCHECKBOX </w:instrText>
            </w:r>
            <w:r w:rsidR="00B70FAE">
              <w:rPr>
                <w:szCs w:val="16"/>
              </w:rPr>
            </w:r>
            <w:r w:rsidR="00B70FAE">
              <w:rPr>
                <w:szCs w:val="16"/>
              </w:rPr>
              <w:fldChar w:fldCharType="separate"/>
            </w:r>
            <w:r w:rsidRPr="003139DB">
              <w:rPr>
                <w:szCs w:val="16"/>
              </w:rPr>
              <w:fldChar w:fldCharType="end"/>
            </w:r>
            <w:r w:rsidRPr="003139DB">
              <w:rPr>
                <w:szCs w:val="16"/>
              </w:rPr>
              <w:t xml:space="preserve"> Passed</w:t>
            </w:r>
          </w:p>
          <w:p w14:paraId="799EE70E" w14:textId="77777777" w:rsidR="0094251D" w:rsidRPr="003139DB" w:rsidRDefault="0094251D" w:rsidP="004608E9">
            <w:pPr>
              <w:rPr>
                <w:szCs w:val="16"/>
              </w:rPr>
            </w:pPr>
            <w:r w:rsidRPr="003139DB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9DB">
              <w:rPr>
                <w:szCs w:val="16"/>
              </w:rPr>
              <w:instrText xml:space="preserve"> FORMCHECKBOX </w:instrText>
            </w:r>
            <w:r w:rsidR="00B70FAE">
              <w:rPr>
                <w:szCs w:val="16"/>
              </w:rPr>
            </w:r>
            <w:r w:rsidR="00B70FAE">
              <w:rPr>
                <w:szCs w:val="16"/>
              </w:rPr>
              <w:fldChar w:fldCharType="separate"/>
            </w:r>
            <w:r w:rsidRPr="003139DB">
              <w:rPr>
                <w:szCs w:val="16"/>
              </w:rPr>
              <w:fldChar w:fldCharType="end"/>
            </w:r>
            <w:r w:rsidRPr="003139DB">
              <w:rPr>
                <w:szCs w:val="16"/>
              </w:rPr>
              <w:t xml:space="preserve"> Failed</w:t>
            </w:r>
          </w:p>
          <w:p w14:paraId="6012FF0B" w14:textId="77777777" w:rsidR="0094251D" w:rsidRPr="003139DB" w:rsidRDefault="0094251D" w:rsidP="004608E9">
            <w:pPr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9DB">
              <w:rPr>
                <w:szCs w:val="16"/>
              </w:rPr>
              <w:instrText xml:space="preserve"> FORMCHECKBOX </w:instrText>
            </w:r>
            <w:r w:rsidR="00B70FAE">
              <w:rPr>
                <w:szCs w:val="16"/>
              </w:rPr>
            </w:r>
            <w:r w:rsidR="00B70FAE">
              <w:rPr>
                <w:szCs w:val="16"/>
              </w:rPr>
              <w:fldChar w:fldCharType="separate"/>
            </w:r>
            <w:r w:rsidRPr="003139DB">
              <w:rPr>
                <w:szCs w:val="16"/>
              </w:rPr>
              <w:fldChar w:fldCharType="end"/>
            </w:r>
            <w:r w:rsidRPr="003139DB">
              <w:rPr>
                <w:szCs w:val="16"/>
              </w:rPr>
              <w:t xml:space="preserve"> Inconclusive</w:t>
            </w:r>
          </w:p>
        </w:tc>
      </w:tr>
      <w:tr w:rsidR="0094251D" w:rsidRPr="003139DB" w14:paraId="0826017D" w14:textId="77777777" w:rsidTr="004608E9">
        <w:trPr>
          <w:trHeight w:val="20"/>
        </w:trPr>
        <w:tc>
          <w:tcPr>
            <w:tcW w:w="9639" w:type="dxa"/>
            <w:gridSpan w:val="3"/>
          </w:tcPr>
          <w:p w14:paraId="4CE57880" w14:textId="77777777" w:rsidR="0094251D" w:rsidRPr="003139DB" w:rsidRDefault="0094251D" w:rsidP="004608E9">
            <w:pPr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t>IEC 61850-7-2 Subclause 18.2.1, 18.2.3</w:t>
            </w:r>
          </w:p>
          <w:p w14:paraId="1A4C9CBF" w14:textId="77777777" w:rsidR="0094251D" w:rsidRPr="003139DB" w:rsidRDefault="0094251D" w:rsidP="004608E9">
            <w:pPr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t>IEC 61850-8-1 Subclause 18.1, Annex C, PIXIT: Gs1</w:t>
            </w:r>
          </w:p>
        </w:tc>
      </w:tr>
      <w:tr w:rsidR="0094251D" w:rsidRPr="003139DB" w14:paraId="0D9DD504" w14:textId="77777777" w:rsidTr="004608E9">
        <w:trPr>
          <w:trHeight w:val="20"/>
        </w:trPr>
        <w:tc>
          <w:tcPr>
            <w:tcW w:w="9639" w:type="dxa"/>
            <w:gridSpan w:val="3"/>
          </w:tcPr>
          <w:p w14:paraId="3513D16E" w14:textId="77777777" w:rsidR="0094251D" w:rsidRPr="003139DB" w:rsidRDefault="0094251D" w:rsidP="004608E9">
            <w:pPr>
              <w:tabs>
                <w:tab w:val="left" w:pos="426"/>
              </w:tabs>
              <w:rPr>
                <w:szCs w:val="16"/>
                <w:u w:val="single"/>
              </w:rPr>
            </w:pPr>
            <w:r w:rsidRPr="003139DB">
              <w:rPr>
                <w:szCs w:val="16"/>
                <w:u w:val="single"/>
              </w:rPr>
              <w:t>Expected result</w:t>
            </w:r>
          </w:p>
          <w:p w14:paraId="54564B91" w14:textId="44D973B3" w:rsidR="0094251D" w:rsidRPr="003139DB" w:rsidRDefault="0094251D" w:rsidP="004608E9">
            <w:pPr>
              <w:tabs>
                <w:tab w:val="left" w:pos="426"/>
              </w:tabs>
              <w:rPr>
                <w:szCs w:val="16"/>
              </w:rPr>
            </w:pPr>
            <w:r w:rsidRPr="0094251D">
              <w:rPr>
                <w:color w:val="0070C0"/>
                <w:szCs w:val="16"/>
              </w:rPr>
              <w:t xml:space="preserve">DUT processes the GOOSE message values as specified in the PIXIT </w:t>
            </w:r>
          </w:p>
        </w:tc>
      </w:tr>
      <w:tr w:rsidR="0094251D" w:rsidRPr="003139DB" w14:paraId="3B1CC016" w14:textId="77777777" w:rsidTr="004608E9">
        <w:trPr>
          <w:trHeight w:val="2587"/>
        </w:trPr>
        <w:tc>
          <w:tcPr>
            <w:tcW w:w="9639" w:type="dxa"/>
            <w:gridSpan w:val="3"/>
          </w:tcPr>
          <w:p w14:paraId="7B01BE09" w14:textId="77777777" w:rsidR="0094251D" w:rsidRPr="003139DB" w:rsidRDefault="0094251D" w:rsidP="004608E9">
            <w:pPr>
              <w:tabs>
                <w:tab w:val="left" w:pos="426"/>
              </w:tabs>
              <w:rPr>
                <w:szCs w:val="16"/>
                <w:u w:val="single"/>
              </w:rPr>
            </w:pPr>
            <w:r w:rsidRPr="003139DB">
              <w:rPr>
                <w:szCs w:val="16"/>
                <w:u w:val="single"/>
              </w:rPr>
              <w:t>Test description</w:t>
            </w:r>
          </w:p>
          <w:p w14:paraId="0CE45955" w14:textId="77777777" w:rsidR="0094251D" w:rsidRPr="003139DB" w:rsidRDefault="0094251D" w:rsidP="004608E9">
            <w:pPr>
              <w:tabs>
                <w:tab w:val="left" w:pos="426"/>
              </w:tabs>
              <w:rPr>
                <w:szCs w:val="16"/>
              </w:rPr>
            </w:pPr>
            <w:r w:rsidRPr="003139DB">
              <w:rPr>
                <w:szCs w:val="16"/>
              </w:rPr>
              <w:t xml:space="preserve">Test engineer configures the DUT as specified below and Publisher sends several GOOSE message with data value change with correct status &amp; sequence numbers with: </w:t>
            </w:r>
          </w:p>
          <w:p w14:paraId="2F43C14F" w14:textId="77777777" w:rsidR="0094251D" w:rsidRPr="003139DB" w:rsidRDefault="0094251D" w:rsidP="00B33A7D">
            <w:pPr>
              <w:pStyle w:val="ListParagraph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rPr>
                <w:sz w:val="16"/>
                <w:szCs w:val="16"/>
              </w:rPr>
            </w:pPr>
            <w:r w:rsidRPr="003139DB">
              <w:rPr>
                <w:sz w:val="16"/>
                <w:szCs w:val="16"/>
              </w:rPr>
              <w:t>GoCB reference = mismatch with SCL, NULL</w:t>
            </w:r>
          </w:p>
          <w:p w14:paraId="555BCCB7" w14:textId="77777777" w:rsidR="0094251D" w:rsidRPr="003139DB" w:rsidRDefault="0094251D" w:rsidP="00B33A7D">
            <w:pPr>
              <w:pStyle w:val="ListParagraph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rPr>
                <w:sz w:val="16"/>
                <w:szCs w:val="16"/>
              </w:rPr>
            </w:pPr>
            <w:r w:rsidRPr="003139DB">
              <w:rPr>
                <w:sz w:val="16"/>
                <w:szCs w:val="16"/>
              </w:rPr>
              <w:t>timeAllowedtoLive = 0</w:t>
            </w:r>
          </w:p>
          <w:p w14:paraId="3DC95A3A" w14:textId="77777777" w:rsidR="0094251D" w:rsidRPr="003139DB" w:rsidRDefault="0094251D" w:rsidP="00B33A7D">
            <w:pPr>
              <w:pStyle w:val="ListParagraph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rPr>
                <w:sz w:val="16"/>
                <w:szCs w:val="16"/>
              </w:rPr>
            </w:pPr>
            <w:r w:rsidRPr="003139DB">
              <w:rPr>
                <w:sz w:val="16"/>
                <w:szCs w:val="16"/>
              </w:rPr>
              <w:t>datSet reference = mismatch with GoCB from SCL, NULL</w:t>
            </w:r>
          </w:p>
          <w:p w14:paraId="7097436D" w14:textId="77777777" w:rsidR="0094251D" w:rsidRPr="003139DB" w:rsidRDefault="0094251D" w:rsidP="00B33A7D">
            <w:pPr>
              <w:pStyle w:val="ListParagraph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rPr>
                <w:sz w:val="16"/>
                <w:szCs w:val="16"/>
              </w:rPr>
            </w:pPr>
            <w:r w:rsidRPr="003139DB">
              <w:rPr>
                <w:sz w:val="16"/>
                <w:szCs w:val="16"/>
              </w:rPr>
              <w:t>goID reference = mismatch with GoCB from SCL, NULL</w:t>
            </w:r>
          </w:p>
          <w:p w14:paraId="76029D10" w14:textId="77777777" w:rsidR="0094251D" w:rsidRPr="003139DB" w:rsidRDefault="0094251D" w:rsidP="00B33A7D">
            <w:pPr>
              <w:pStyle w:val="ListParagraph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rPr>
                <w:sz w:val="16"/>
                <w:szCs w:val="16"/>
              </w:rPr>
            </w:pPr>
            <w:r w:rsidRPr="003139DB">
              <w:rPr>
                <w:sz w:val="16"/>
                <w:szCs w:val="16"/>
              </w:rPr>
              <w:t>timestamp of status change = plus one hour, minus one hour, 0</w:t>
            </w:r>
          </w:p>
          <w:p w14:paraId="5D506160" w14:textId="77777777" w:rsidR="0094251D" w:rsidRPr="003139DB" w:rsidRDefault="0094251D" w:rsidP="00B33A7D">
            <w:pPr>
              <w:pStyle w:val="ListParagraph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rPr>
                <w:sz w:val="16"/>
                <w:szCs w:val="16"/>
              </w:rPr>
            </w:pPr>
            <w:r w:rsidRPr="003139DB">
              <w:rPr>
                <w:sz w:val="16"/>
                <w:szCs w:val="16"/>
              </w:rPr>
              <w:t>confRev = mismatching with GoCB from SCL</w:t>
            </w:r>
          </w:p>
          <w:p w14:paraId="6FB495BC" w14:textId="77777777" w:rsidR="0094251D" w:rsidRPr="003139DB" w:rsidRDefault="0094251D" w:rsidP="00B33A7D">
            <w:pPr>
              <w:pStyle w:val="ListParagraph"/>
              <w:numPr>
                <w:ilvl w:val="0"/>
                <w:numId w:val="26"/>
              </w:numPr>
              <w:tabs>
                <w:tab w:val="left" w:pos="426"/>
              </w:tabs>
              <w:ind w:left="483" w:hanging="483"/>
              <w:rPr>
                <w:sz w:val="16"/>
                <w:szCs w:val="16"/>
              </w:rPr>
            </w:pPr>
            <w:r w:rsidRPr="003139DB">
              <w:rPr>
                <w:sz w:val="16"/>
                <w:szCs w:val="16"/>
              </w:rPr>
              <w:t>numDatSetEntries = mismatch with the expected number of DataSet element members from SCL.  The confRev remains as expected, but the numDatSetEntries changes +1 and then -1 and the allData matches the number of numDatSetEntries (+1 add one value at the end and -1 remove last value)</w:t>
            </w:r>
          </w:p>
          <w:p w14:paraId="7DE142C8" w14:textId="77777777" w:rsidR="0094251D" w:rsidRPr="003139DB" w:rsidRDefault="0094251D" w:rsidP="00B33A7D">
            <w:pPr>
              <w:pStyle w:val="ListParagraph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rPr>
                <w:sz w:val="16"/>
                <w:szCs w:val="16"/>
              </w:rPr>
            </w:pPr>
            <w:r w:rsidRPr="003139DB">
              <w:rPr>
                <w:sz w:val="16"/>
                <w:szCs w:val="16"/>
              </w:rPr>
              <w:t>values of allData entries (same DatSetReference, same expected ConfRev) = data type values out-of-order</w:t>
            </w:r>
          </w:p>
          <w:p w14:paraId="45CBEBAA" w14:textId="77777777" w:rsidR="0094251D" w:rsidRPr="003139DB" w:rsidRDefault="0094251D" w:rsidP="00B33A7D">
            <w:pPr>
              <w:pStyle w:val="ListParagraph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rPr>
                <w:sz w:val="16"/>
                <w:szCs w:val="16"/>
              </w:rPr>
            </w:pPr>
            <w:r w:rsidRPr="003139DB">
              <w:rPr>
                <w:sz w:val="16"/>
                <w:szCs w:val="16"/>
              </w:rPr>
              <w:t xml:space="preserve">APPID = mismatch from GoCB from SCL and 0 </w:t>
            </w:r>
          </w:p>
        </w:tc>
      </w:tr>
      <w:tr w:rsidR="0094251D" w:rsidRPr="003139DB" w14:paraId="1B07A517" w14:textId="77777777" w:rsidTr="004608E9">
        <w:trPr>
          <w:trHeight w:val="20"/>
        </w:trPr>
        <w:tc>
          <w:tcPr>
            <w:tcW w:w="9639" w:type="dxa"/>
            <w:gridSpan w:val="3"/>
          </w:tcPr>
          <w:p w14:paraId="5901D1F9" w14:textId="77777777" w:rsidR="0094251D" w:rsidRPr="003139DB" w:rsidRDefault="0094251D" w:rsidP="004608E9">
            <w:pPr>
              <w:tabs>
                <w:tab w:val="left" w:pos="426"/>
              </w:tabs>
              <w:rPr>
                <w:szCs w:val="16"/>
                <w:u w:val="single"/>
              </w:rPr>
            </w:pPr>
            <w:r w:rsidRPr="003139DB">
              <w:rPr>
                <w:szCs w:val="16"/>
                <w:u w:val="single"/>
              </w:rPr>
              <w:t>Comment</w:t>
            </w:r>
          </w:p>
          <w:p w14:paraId="35E13053" w14:textId="77777777" w:rsidR="0094251D" w:rsidRPr="003139DB" w:rsidRDefault="0094251D" w:rsidP="004608E9">
            <w:pPr>
              <w:tabs>
                <w:tab w:val="left" w:pos="426"/>
              </w:tabs>
              <w:rPr>
                <w:szCs w:val="16"/>
              </w:rPr>
            </w:pPr>
          </w:p>
        </w:tc>
      </w:tr>
    </w:tbl>
    <w:p w14:paraId="144A8459" w14:textId="77777777" w:rsidR="0094251D" w:rsidRDefault="0094251D" w:rsidP="006D7FAD">
      <w:pPr>
        <w:rPr>
          <w:rFonts w:ascii="Arial" w:hAnsi="Arial" w:cs="Arial"/>
        </w:rPr>
      </w:pPr>
    </w:p>
    <w:p w14:paraId="440696A5" w14:textId="7489BEC1" w:rsidR="0089264B" w:rsidRDefault="00FE28F2" w:rsidP="006D7FAD">
      <w:pPr>
        <w:rPr>
          <w:rFonts w:ascii="Arial" w:hAnsi="Arial" w:cs="Arial"/>
        </w:rPr>
      </w:pPr>
      <w:r>
        <w:rPr>
          <w:rFonts w:ascii="Arial" w:hAnsi="Arial" w:cs="Arial"/>
        </w:rPr>
        <w:t>PIXIT Entry</w:t>
      </w:r>
    </w:p>
    <w:p w14:paraId="08CE1555" w14:textId="6177B64E" w:rsidR="00FE28F2" w:rsidRDefault="00FE28F2" w:rsidP="006D7FAD">
      <w:pPr>
        <w:rPr>
          <w:rFonts w:ascii="Arial" w:hAnsi="Arial" w:cs="Arial"/>
        </w:rPr>
      </w:pPr>
      <w:r>
        <w:rPr>
          <w:rFonts w:ascii="Arial" w:hAnsi="Arial" w:cs="Arial"/>
        </w:rPr>
        <w:t>Describe how the values in a GOOSE message are visible to the test engineer</w:t>
      </w:r>
    </w:p>
    <w:p w14:paraId="0D114709" w14:textId="50DD7895" w:rsidR="00FE28F2" w:rsidRPr="000150B1" w:rsidRDefault="00FE28F2" w:rsidP="00FE28F2">
      <w:pPr>
        <w:rPr>
          <w:rFonts w:ascii="Arial" w:hAnsi="Arial" w:cs="Arial"/>
        </w:rPr>
      </w:pPr>
      <w:r>
        <w:rPr>
          <w:rFonts w:ascii="Arial" w:hAnsi="Arial" w:cs="Arial"/>
        </w:rPr>
        <w:t>Describe how the GOOSE message errors are visible to the test engineer</w:t>
      </w:r>
    </w:p>
    <w:p w14:paraId="3FCF0287" w14:textId="77777777" w:rsidR="00B33A7D" w:rsidRPr="00AE31E7" w:rsidRDefault="00B33A7D" w:rsidP="00B33A7D">
      <w:pPr>
        <w:spacing w:line="288" w:lineRule="auto"/>
        <w:rPr>
          <w:b/>
          <w:bCs/>
        </w:rPr>
      </w:pPr>
      <w:r w:rsidRPr="00AE31E7">
        <w:rPr>
          <w:b/>
          <w:bCs/>
        </w:rPr>
        <w:lastRenderedPageBreak/>
        <w:t>PIXIT for GOOSE subscribe model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2"/>
        <w:gridCol w:w="791"/>
        <w:gridCol w:w="3687"/>
        <w:gridCol w:w="381"/>
        <w:gridCol w:w="3608"/>
      </w:tblGrid>
      <w:tr w:rsidR="00B33A7D" w:rsidRPr="00B33A7D" w14:paraId="42B32482" w14:textId="77777777" w:rsidTr="00746006">
        <w:trPr>
          <w:cantSplit/>
          <w:tblHeader/>
        </w:trPr>
        <w:tc>
          <w:tcPr>
            <w:tcW w:w="742" w:type="dxa"/>
            <w:shd w:val="clear" w:color="auto" w:fill="D9E2F3" w:themeFill="accent1" w:themeFillTint="33"/>
          </w:tcPr>
          <w:p w14:paraId="03A0BAA8" w14:textId="77777777" w:rsidR="00B33A7D" w:rsidRPr="00B33A7D" w:rsidRDefault="00B33A7D" w:rsidP="00B33A7D">
            <w:pPr>
              <w:spacing w:beforeLines="40" w:before="96" w:afterLines="40" w:after="96" w:line="240" w:lineRule="auto"/>
              <w:rPr>
                <w:b/>
                <w:bCs/>
              </w:rPr>
            </w:pPr>
            <w:r w:rsidRPr="00B33A7D">
              <w:rPr>
                <w:b/>
                <w:bCs/>
              </w:rPr>
              <w:t>ID</w:t>
            </w:r>
          </w:p>
        </w:tc>
        <w:tc>
          <w:tcPr>
            <w:tcW w:w="791" w:type="dxa"/>
            <w:shd w:val="clear" w:color="auto" w:fill="D9E2F3" w:themeFill="accent1" w:themeFillTint="33"/>
          </w:tcPr>
          <w:p w14:paraId="48257714" w14:textId="77777777" w:rsidR="00B33A7D" w:rsidRPr="00B33A7D" w:rsidRDefault="00B33A7D" w:rsidP="00B33A7D">
            <w:pPr>
              <w:spacing w:beforeLines="40" w:before="96" w:afterLines="40" w:after="96" w:line="240" w:lineRule="auto"/>
              <w:rPr>
                <w:b/>
                <w:bCs/>
              </w:rPr>
            </w:pPr>
            <w:r w:rsidRPr="00B33A7D">
              <w:rPr>
                <w:b/>
                <w:bCs/>
              </w:rPr>
              <w:t>Ed</w:t>
            </w:r>
          </w:p>
        </w:tc>
        <w:tc>
          <w:tcPr>
            <w:tcW w:w="4068" w:type="dxa"/>
            <w:gridSpan w:val="2"/>
            <w:shd w:val="clear" w:color="auto" w:fill="D9E2F3" w:themeFill="accent1" w:themeFillTint="33"/>
          </w:tcPr>
          <w:p w14:paraId="60560F02" w14:textId="77777777" w:rsidR="00B33A7D" w:rsidRPr="00B33A7D" w:rsidRDefault="00B33A7D" w:rsidP="00B33A7D">
            <w:pPr>
              <w:spacing w:beforeLines="40" w:before="96" w:afterLines="40" w:after="96" w:line="240" w:lineRule="auto"/>
              <w:rPr>
                <w:b/>
                <w:bCs/>
              </w:rPr>
            </w:pPr>
            <w:r w:rsidRPr="00B33A7D">
              <w:rPr>
                <w:b/>
                <w:bCs/>
              </w:rPr>
              <w:t>Description</w:t>
            </w:r>
          </w:p>
        </w:tc>
        <w:tc>
          <w:tcPr>
            <w:tcW w:w="3608" w:type="dxa"/>
            <w:shd w:val="clear" w:color="auto" w:fill="D9E2F3" w:themeFill="accent1" w:themeFillTint="33"/>
          </w:tcPr>
          <w:p w14:paraId="608AAA46" w14:textId="77777777" w:rsidR="00B33A7D" w:rsidRPr="00B33A7D" w:rsidRDefault="00B33A7D" w:rsidP="00B33A7D">
            <w:pPr>
              <w:spacing w:beforeLines="40" w:before="96" w:afterLines="40" w:after="96" w:line="240" w:lineRule="auto"/>
              <w:rPr>
                <w:b/>
                <w:bCs/>
              </w:rPr>
            </w:pPr>
            <w:r w:rsidRPr="00B33A7D">
              <w:rPr>
                <w:b/>
                <w:bCs/>
              </w:rPr>
              <w:t>Value / Clarification</w:t>
            </w:r>
          </w:p>
        </w:tc>
      </w:tr>
      <w:tr w:rsidR="00B33A7D" w:rsidRPr="00B33A7D" w14:paraId="39B581A1" w14:textId="77777777" w:rsidTr="00746006">
        <w:trPr>
          <w:cantSplit/>
        </w:trPr>
        <w:tc>
          <w:tcPr>
            <w:tcW w:w="742" w:type="dxa"/>
          </w:tcPr>
          <w:p w14:paraId="6D8C6A56" w14:textId="77777777" w:rsidR="00B33A7D" w:rsidRPr="00B33A7D" w:rsidRDefault="00B33A7D" w:rsidP="00B33A7D">
            <w:pPr>
              <w:spacing w:beforeLines="40" w:before="96" w:afterLines="40" w:after="96" w:line="240" w:lineRule="auto"/>
            </w:pPr>
            <w:r w:rsidRPr="00B33A7D">
              <w:t>Gs1</w:t>
            </w:r>
          </w:p>
        </w:tc>
        <w:tc>
          <w:tcPr>
            <w:tcW w:w="791" w:type="dxa"/>
          </w:tcPr>
          <w:p w14:paraId="3ED860A6" w14:textId="77777777" w:rsidR="00B33A7D" w:rsidRPr="00B33A7D" w:rsidRDefault="00B33A7D" w:rsidP="00B33A7D">
            <w:pPr>
              <w:spacing w:beforeLines="40" w:before="96" w:afterLines="40" w:after="96" w:line="240" w:lineRule="auto"/>
            </w:pPr>
            <w:r w:rsidRPr="00B33A7D">
              <w:t>1,2</w:t>
            </w:r>
          </w:p>
        </w:tc>
        <w:tc>
          <w:tcPr>
            <w:tcW w:w="4068" w:type="dxa"/>
            <w:gridSpan w:val="2"/>
          </w:tcPr>
          <w:p w14:paraId="0E00A071" w14:textId="77777777" w:rsidR="00B33A7D" w:rsidRPr="00B33A7D" w:rsidRDefault="00B33A7D" w:rsidP="00B33A7D">
            <w:pPr>
              <w:spacing w:beforeLines="40" w:before="96" w:afterLines="40" w:after="96" w:line="240" w:lineRule="auto"/>
            </w:pPr>
            <w:r w:rsidRPr="00B33A7D">
              <w:t xml:space="preserve">What elements of a subscribed GOOSE message are checked to decide the message is valid and the allData values are accepted? If yes, describe the conditions. </w:t>
            </w:r>
          </w:p>
          <w:p w14:paraId="4917C440" w14:textId="77777777" w:rsidR="00B33A7D" w:rsidRPr="00B33A7D" w:rsidRDefault="00B33A7D" w:rsidP="00B33A7D">
            <w:pPr>
              <w:spacing w:beforeLines="40" w:before="96" w:afterLines="40" w:after="96" w:line="240" w:lineRule="auto"/>
            </w:pPr>
            <w:r w:rsidRPr="00B33A7D">
              <w:t xml:space="preserve">Notes: </w:t>
            </w:r>
          </w:p>
          <w:p w14:paraId="2FD0A3BE" w14:textId="77777777" w:rsidR="00B33A7D" w:rsidRPr="00B33A7D" w:rsidRDefault="00B33A7D" w:rsidP="00B33A7D">
            <w:pPr>
              <w:numPr>
                <w:ilvl w:val="0"/>
                <w:numId w:val="2"/>
              </w:numPr>
              <w:spacing w:beforeLines="40" w:before="96" w:afterLines="40" w:after="96" w:line="240" w:lineRule="auto"/>
            </w:pPr>
            <w:r w:rsidRPr="00B33A7D">
              <w:t>the VLAN tag may be removed by an Ethernet switch and shall not be checked</w:t>
            </w:r>
          </w:p>
          <w:p w14:paraId="7226775A" w14:textId="77777777" w:rsidR="00B33A7D" w:rsidRPr="00B33A7D" w:rsidRDefault="00B33A7D" w:rsidP="00B33A7D">
            <w:pPr>
              <w:numPr>
                <w:ilvl w:val="0"/>
                <w:numId w:val="2"/>
              </w:numPr>
              <w:spacing w:beforeLines="40" w:before="96" w:afterLines="40" w:after="96" w:line="240" w:lineRule="auto"/>
            </w:pPr>
            <w:r w:rsidRPr="00B33A7D">
              <w:t>the simulation flag shall always be checked (Ed2)</w:t>
            </w:r>
          </w:p>
          <w:p w14:paraId="48BDB4E6" w14:textId="77777777" w:rsidR="00B33A7D" w:rsidRPr="00B33A7D" w:rsidRDefault="00B33A7D" w:rsidP="00B33A7D">
            <w:pPr>
              <w:numPr>
                <w:ilvl w:val="0"/>
                <w:numId w:val="2"/>
              </w:numPr>
              <w:spacing w:beforeLines="40" w:before="96" w:afterLines="40" w:after="96" w:line="240" w:lineRule="auto"/>
            </w:pPr>
            <w:r w:rsidRPr="00B33A7D">
              <w:t>the ndsCom shall always be checked</w:t>
            </w:r>
          </w:p>
        </w:tc>
        <w:tc>
          <w:tcPr>
            <w:tcW w:w="3608" w:type="dxa"/>
          </w:tcPr>
          <w:p w14:paraId="30D1C97A" w14:textId="77777777" w:rsidR="00B33A7D" w:rsidRPr="00B33A7D" w:rsidRDefault="00B33A7D" w:rsidP="00B33A7D">
            <w:pPr>
              <w:tabs>
                <w:tab w:val="left" w:pos="615"/>
              </w:tabs>
              <w:spacing w:beforeLines="40" w:before="96" w:afterLines="40" w:after="96" w:line="240" w:lineRule="auto"/>
              <w:rPr>
                <w:lang w:val="fr-FR"/>
              </w:rPr>
            </w:pPr>
            <w:r w:rsidRPr="00B33A7D">
              <w:rPr>
                <w:lang w:val="fr-FR"/>
              </w:rPr>
              <w:t>Y/N</w:t>
            </w:r>
            <w:r w:rsidRPr="00B33A7D">
              <w:rPr>
                <w:lang w:val="fr-FR"/>
              </w:rPr>
              <w:tab/>
              <w:t>destination MAC address as</w:t>
            </w:r>
          </w:p>
          <w:p w14:paraId="7B2B12B3" w14:textId="77777777" w:rsidR="00B33A7D" w:rsidRPr="00B33A7D" w:rsidRDefault="00B33A7D" w:rsidP="00B33A7D">
            <w:pPr>
              <w:tabs>
                <w:tab w:val="left" w:pos="615"/>
              </w:tabs>
              <w:spacing w:beforeLines="40" w:before="96" w:afterLines="40" w:after="96" w:line="240" w:lineRule="auto"/>
              <w:rPr>
                <w:lang w:val="fr-FR"/>
              </w:rPr>
            </w:pPr>
            <w:r w:rsidRPr="00B33A7D">
              <w:rPr>
                <w:lang w:val="fr-FR"/>
              </w:rPr>
              <w:t xml:space="preserve"> </w:t>
            </w:r>
            <w:r w:rsidRPr="00B33A7D">
              <w:rPr>
                <w:lang w:val="fr-FR"/>
              </w:rPr>
              <w:tab/>
              <w:t>configured in SCL</w:t>
            </w:r>
          </w:p>
          <w:p w14:paraId="3E7964DF" w14:textId="77777777" w:rsidR="00B33A7D" w:rsidRPr="00B33A7D" w:rsidRDefault="00B33A7D" w:rsidP="00B33A7D">
            <w:pPr>
              <w:tabs>
                <w:tab w:val="left" w:pos="615"/>
              </w:tabs>
              <w:spacing w:beforeLines="40" w:before="96" w:afterLines="40" w:after="96" w:line="240" w:lineRule="auto"/>
              <w:rPr>
                <w:lang w:val="fr-FR"/>
              </w:rPr>
            </w:pPr>
            <w:r w:rsidRPr="00B33A7D">
              <w:rPr>
                <w:lang w:val="fr-FR"/>
              </w:rPr>
              <w:t>Y/N</w:t>
            </w:r>
            <w:r w:rsidRPr="00B33A7D">
              <w:rPr>
                <w:lang w:val="fr-FR"/>
              </w:rPr>
              <w:tab/>
              <w:t>APPID</w:t>
            </w:r>
          </w:p>
          <w:p w14:paraId="521FA4FD" w14:textId="77777777" w:rsidR="00B33A7D" w:rsidRPr="00B33A7D" w:rsidRDefault="00B33A7D" w:rsidP="00B33A7D">
            <w:pPr>
              <w:tabs>
                <w:tab w:val="left" w:pos="615"/>
              </w:tabs>
              <w:spacing w:beforeLines="40" w:before="96" w:afterLines="40" w:after="96" w:line="240" w:lineRule="auto"/>
            </w:pPr>
            <w:r w:rsidRPr="00B33A7D">
              <w:t>Y/N</w:t>
            </w:r>
            <w:r w:rsidRPr="00B33A7D">
              <w:tab/>
              <w:t>gocbRef</w:t>
            </w:r>
          </w:p>
          <w:p w14:paraId="23095FEB" w14:textId="77777777" w:rsidR="00B33A7D" w:rsidRPr="00B33A7D" w:rsidRDefault="00B33A7D" w:rsidP="00B33A7D">
            <w:pPr>
              <w:tabs>
                <w:tab w:val="left" w:pos="615"/>
              </w:tabs>
              <w:spacing w:beforeLines="40" w:before="96" w:afterLines="40" w:after="96" w:line="240" w:lineRule="auto"/>
            </w:pPr>
            <w:r w:rsidRPr="00B33A7D">
              <w:t>Y/N</w:t>
            </w:r>
            <w:r w:rsidRPr="00B33A7D">
              <w:tab/>
              <w:t>timeAllowedtoLive</w:t>
            </w:r>
          </w:p>
          <w:p w14:paraId="39B18453" w14:textId="77777777" w:rsidR="00B33A7D" w:rsidRPr="00B33A7D" w:rsidRDefault="00B33A7D" w:rsidP="00B33A7D">
            <w:pPr>
              <w:tabs>
                <w:tab w:val="left" w:pos="615"/>
              </w:tabs>
              <w:spacing w:beforeLines="40" w:before="96" w:afterLines="40" w:after="96" w:line="240" w:lineRule="auto"/>
              <w:rPr>
                <w:lang w:val="fr-FR"/>
              </w:rPr>
            </w:pPr>
            <w:r w:rsidRPr="00B33A7D">
              <w:rPr>
                <w:lang w:val="fr-FR"/>
              </w:rPr>
              <w:t>Y/N</w:t>
            </w:r>
            <w:r w:rsidRPr="00B33A7D">
              <w:rPr>
                <w:lang w:val="fr-FR"/>
              </w:rPr>
              <w:tab/>
              <w:t>datSet</w:t>
            </w:r>
          </w:p>
          <w:p w14:paraId="6A2E48B4" w14:textId="77777777" w:rsidR="00B33A7D" w:rsidRPr="00B33A7D" w:rsidRDefault="00B33A7D" w:rsidP="00B33A7D">
            <w:pPr>
              <w:tabs>
                <w:tab w:val="left" w:pos="615"/>
              </w:tabs>
              <w:spacing w:beforeLines="40" w:before="96" w:afterLines="40" w:after="96" w:line="240" w:lineRule="auto"/>
              <w:rPr>
                <w:lang w:val="fr-FR"/>
              </w:rPr>
            </w:pPr>
            <w:r w:rsidRPr="00B33A7D">
              <w:rPr>
                <w:lang w:val="fr-FR"/>
              </w:rPr>
              <w:t>Y/N</w:t>
            </w:r>
            <w:r w:rsidRPr="00B33A7D">
              <w:rPr>
                <w:lang w:val="fr-FR"/>
              </w:rPr>
              <w:tab/>
              <w:t>goID</w:t>
            </w:r>
          </w:p>
          <w:p w14:paraId="0CA81875" w14:textId="77777777" w:rsidR="00B33A7D" w:rsidRPr="00B33A7D" w:rsidRDefault="00B33A7D" w:rsidP="00B33A7D">
            <w:pPr>
              <w:tabs>
                <w:tab w:val="left" w:pos="615"/>
              </w:tabs>
              <w:spacing w:beforeLines="40" w:before="96" w:afterLines="40" w:after="96" w:line="240" w:lineRule="auto"/>
              <w:rPr>
                <w:lang w:val="fr-FR"/>
              </w:rPr>
            </w:pPr>
            <w:r w:rsidRPr="00B33A7D">
              <w:rPr>
                <w:lang w:val="fr-FR"/>
              </w:rPr>
              <w:t>Y/N</w:t>
            </w:r>
            <w:r w:rsidRPr="00B33A7D">
              <w:rPr>
                <w:lang w:val="fr-FR"/>
              </w:rPr>
              <w:tab/>
              <w:t>T</w:t>
            </w:r>
          </w:p>
          <w:p w14:paraId="27BEE5AC" w14:textId="77777777" w:rsidR="00B33A7D" w:rsidRPr="00B33A7D" w:rsidRDefault="00B33A7D" w:rsidP="00B33A7D">
            <w:pPr>
              <w:tabs>
                <w:tab w:val="left" w:pos="615"/>
              </w:tabs>
              <w:spacing w:beforeLines="40" w:before="96" w:afterLines="40" w:after="96" w:line="240" w:lineRule="auto"/>
              <w:rPr>
                <w:lang w:val="fr-FR"/>
              </w:rPr>
            </w:pPr>
            <w:r w:rsidRPr="00B33A7D">
              <w:rPr>
                <w:lang w:val="fr-FR"/>
              </w:rPr>
              <w:t>Y/N</w:t>
            </w:r>
            <w:r w:rsidRPr="00B33A7D">
              <w:rPr>
                <w:lang w:val="fr-FR"/>
              </w:rPr>
              <w:tab/>
              <w:t>stNum</w:t>
            </w:r>
          </w:p>
          <w:p w14:paraId="617DAE8E" w14:textId="77777777" w:rsidR="00B33A7D" w:rsidRPr="00B33A7D" w:rsidRDefault="00B33A7D" w:rsidP="00B33A7D">
            <w:pPr>
              <w:tabs>
                <w:tab w:val="left" w:pos="615"/>
              </w:tabs>
              <w:spacing w:beforeLines="40" w:before="96" w:afterLines="40" w:after="96" w:line="240" w:lineRule="auto"/>
              <w:rPr>
                <w:lang w:val="fr-FR"/>
              </w:rPr>
            </w:pPr>
            <w:r w:rsidRPr="00B33A7D">
              <w:rPr>
                <w:lang w:val="fr-FR"/>
              </w:rPr>
              <w:t>Y/N</w:t>
            </w:r>
            <w:r w:rsidRPr="00B33A7D">
              <w:rPr>
                <w:lang w:val="fr-FR"/>
              </w:rPr>
              <w:tab/>
              <w:t>sqNum</w:t>
            </w:r>
          </w:p>
          <w:p w14:paraId="2D9E6AD5" w14:textId="77777777" w:rsidR="00B33A7D" w:rsidRPr="00B33A7D" w:rsidRDefault="00B33A7D" w:rsidP="00B33A7D">
            <w:pPr>
              <w:tabs>
                <w:tab w:val="left" w:pos="615"/>
              </w:tabs>
              <w:spacing w:beforeLines="40" w:before="96" w:afterLines="40" w:after="96" w:line="240" w:lineRule="auto"/>
              <w:rPr>
                <w:lang w:val="fr-FR"/>
              </w:rPr>
            </w:pPr>
            <w:r w:rsidRPr="00B33A7D">
              <w:rPr>
                <w:lang w:val="fr-FR"/>
              </w:rPr>
              <w:t>Y</w:t>
            </w:r>
            <w:r w:rsidRPr="00B33A7D">
              <w:rPr>
                <w:lang w:val="fr-FR"/>
              </w:rPr>
              <w:tab/>
              <w:t>simulation / test</w:t>
            </w:r>
          </w:p>
          <w:p w14:paraId="317540C6" w14:textId="77777777" w:rsidR="00B33A7D" w:rsidRPr="00B33A7D" w:rsidRDefault="00B33A7D" w:rsidP="00B33A7D">
            <w:pPr>
              <w:tabs>
                <w:tab w:val="left" w:pos="615"/>
              </w:tabs>
              <w:spacing w:beforeLines="40" w:before="96" w:afterLines="40" w:after="96" w:line="240" w:lineRule="auto"/>
              <w:rPr>
                <w:lang w:val="fr-FR"/>
              </w:rPr>
            </w:pPr>
            <w:r w:rsidRPr="00B33A7D">
              <w:rPr>
                <w:lang w:val="fr-FR"/>
              </w:rPr>
              <w:t>Y/N</w:t>
            </w:r>
            <w:r w:rsidRPr="00B33A7D">
              <w:rPr>
                <w:lang w:val="fr-FR"/>
              </w:rPr>
              <w:tab/>
              <w:t>confRev</w:t>
            </w:r>
          </w:p>
          <w:p w14:paraId="7A42CC22" w14:textId="77777777" w:rsidR="00B33A7D" w:rsidRPr="00B33A7D" w:rsidRDefault="00B33A7D" w:rsidP="00B33A7D">
            <w:pPr>
              <w:tabs>
                <w:tab w:val="left" w:pos="615"/>
              </w:tabs>
              <w:spacing w:beforeLines="40" w:before="96" w:afterLines="40" w:after="96" w:line="240" w:lineRule="auto"/>
              <w:rPr>
                <w:lang w:val="fr-FR"/>
              </w:rPr>
            </w:pPr>
            <w:r w:rsidRPr="00B33A7D">
              <w:rPr>
                <w:lang w:val="fr-FR"/>
              </w:rPr>
              <w:t>Y/N</w:t>
            </w:r>
            <w:r w:rsidRPr="00B33A7D">
              <w:rPr>
                <w:lang w:val="fr-FR"/>
              </w:rPr>
              <w:tab/>
              <w:t xml:space="preserve">numDatSetEntries </w:t>
            </w:r>
          </w:p>
          <w:p w14:paraId="6F9E3D3E" w14:textId="77777777" w:rsidR="00B33A7D" w:rsidRPr="00B33A7D" w:rsidRDefault="00B33A7D" w:rsidP="00B33A7D">
            <w:pPr>
              <w:tabs>
                <w:tab w:val="left" w:pos="615"/>
              </w:tabs>
              <w:spacing w:beforeLines="40" w:before="96" w:afterLines="40" w:after="96" w:line="240" w:lineRule="auto"/>
            </w:pPr>
            <w:r w:rsidRPr="00B33A7D">
              <w:t>Y/N</w:t>
            </w:r>
            <w:r w:rsidRPr="00B33A7D">
              <w:tab/>
              <w:t>out-of-order dataset</w:t>
            </w:r>
          </w:p>
          <w:p w14:paraId="24A06E55" w14:textId="77777777" w:rsidR="00B33A7D" w:rsidRPr="00B33A7D" w:rsidRDefault="00B33A7D" w:rsidP="00B33A7D">
            <w:pPr>
              <w:tabs>
                <w:tab w:val="left" w:pos="615"/>
              </w:tabs>
              <w:spacing w:beforeLines="40" w:before="96" w:afterLines="40" w:after="96" w:line="240" w:lineRule="auto"/>
            </w:pPr>
            <w:r w:rsidRPr="00B33A7D">
              <w:t xml:space="preserve">          members</w:t>
            </w:r>
          </w:p>
        </w:tc>
      </w:tr>
      <w:tr w:rsidR="00B33A7D" w:rsidRPr="00B33A7D" w14:paraId="6379ED1C" w14:textId="77777777" w:rsidTr="00746006">
        <w:trPr>
          <w:cantSplit/>
        </w:trPr>
        <w:tc>
          <w:tcPr>
            <w:tcW w:w="742" w:type="dxa"/>
          </w:tcPr>
          <w:p w14:paraId="033AD3A9" w14:textId="77777777" w:rsidR="00B33A7D" w:rsidRPr="00B33A7D" w:rsidRDefault="00B33A7D" w:rsidP="00B33A7D">
            <w:pPr>
              <w:spacing w:beforeLines="40" w:before="96" w:afterLines="40" w:after="96" w:line="240" w:lineRule="auto"/>
            </w:pPr>
            <w:r w:rsidRPr="00B33A7D">
              <w:t>Gs2</w:t>
            </w:r>
          </w:p>
        </w:tc>
        <w:tc>
          <w:tcPr>
            <w:tcW w:w="791" w:type="dxa"/>
          </w:tcPr>
          <w:p w14:paraId="02D6A987" w14:textId="77777777" w:rsidR="00B33A7D" w:rsidRPr="00B33A7D" w:rsidRDefault="00B33A7D" w:rsidP="00B33A7D">
            <w:pPr>
              <w:spacing w:beforeLines="40" w:before="96" w:afterLines="40" w:after="96" w:line="240" w:lineRule="auto"/>
            </w:pPr>
            <w:r w:rsidRPr="00B33A7D">
              <w:t>1,2</w:t>
            </w:r>
          </w:p>
        </w:tc>
        <w:tc>
          <w:tcPr>
            <w:tcW w:w="3687" w:type="dxa"/>
          </w:tcPr>
          <w:p w14:paraId="00325D31" w14:textId="77777777" w:rsidR="00B33A7D" w:rsidRPr="00B33A7D" w:rsidRDefault="00B33A7D" w:rsidP="00B33A7D">
            <w:pPr>
              <w:spacing w:beforeLines="40" w:before="96" w:afterLines="40" w:after="96" w:line="240" w:lineRule="auto"/>
            </w:pPr>
            <w:r w:rsidRPr="00B33A7D">
              <w:t>When is a subscribed GOOSE marked as lost</w:t>
            </w:r>
          </w:p>
          <w:p w14:paraId="272DCD4E" w14:textId="77777777" w:rsidR="00B33A7D" w:rsidRPr="00B33A7D" w:rsidRDefault="00B33A7D" w:rsidP="00B33A7D">
            <w:pPr>
              <w:spacing w:beforeLines="40" w:before="96" w:afterLines="40" w:after="96" w:line="240" w:lineRule="auto"/>
            </w:pPr>
            <w:r w:rsidRPr="00B33A7D">
              <w:t>(TAL = time allowed to live value from the last received GOOSE message)</w:t>
            </w:r>
          </w:p>
          <w:p w14:paraId="2329F781" w14:textId="77777777" w:rsidR="00B33A7D" w:rsidRPr="00B33A7D" w:rsidRDefault="00B33A7D" w:rsidP="00B33A7D">
            <w:pPr>
              <w:spacing w:beforeLines="40" w:before="96" w:afterLines="40" w:after="96" w:line="240" w:lineRule="auto"/>
            </w:pPr>
          </w:p>
        </w:tc>
        <w:tc>
          <w:tcPr>
            <w:tcW w:w="3989" w:type="dxa"/>
            <w:gridSpan w:val="2"/>
          </w:tcPr>
          <w:p w14:paraId="1C08D390" w14:textId="77777777" w:rsidR="00B33A7D" w:rsidRPr="00B33A7D" w:rsidRDefault="00B33A7D" w:rsidP="00B33A7D">
            <w:pPr>
              <w:spacing w:beforeLines="40" w:before="96" w:afterLines="40" w:after="96" w:line="240" w:lineRule="auto"/>
            </w:pPr>
            <w:r w:rsidRPr="00B33A7D">
              <w:t>a) message does not arrive prior to TAL</w:t>
            </w:r>
          </w:p>
          <w:p w14:paraId="19A90648" w14:textId="77777777" w:rsidR="00B33A7D" w:rsidRPr="00B33A7D" w:rsidRDefault="00B33A7D" w:rsidP="00B33A7D">
            <w:pPr>
              <w:spacing w:beforeLines="40" w:before="96" w:afterLines="40" w:after="96" w:line="240" w:lineRule="auto"/>
            </w:pPr>
            <w:r w:rsidRPr="00B33A7D">
              <w:t>b) message does not arrive by 2x TAL</w:t>
            </w:r>
          </w:p>
          <w:p w14:paraId="0462B484" w14:textId="77777777" w:rsidR="00B33A7D" w:rsidRPr="00B33A7D" w:rsidRDefault="00B33A7D" w:rsidP="00B33A7D">
            <w:pPr>
              <w:spacing w:beforeLines="40" w:before="96" w:afterLines="40" w:after="96" w:line="240" w:lineRule="auto"/>
            </w:pPr>
            <w:r w:rsidRPr="00B33A7D">
              <w:t>c) message does not arrive by TAL plus configurable time</w:t>
            </w:r>
          </w:p>
          <w:p w14:paraId="59B3D832" w14:textId="77777777" w:rsidR="00B33A7D" w:rsidRPr="00B33A7D" w:rsidRDefault="00B33A7D" w:rsidP="00B33A7D">
            <w:pPr>
              <w:spacing w:beforeLines="40" w:before="96" w:afterLines="40" w:after="96" w:line="240" w:lineRule="auto"/>
            </w:pPr>
            <w:r w:rsidRPr="00B33A7D">
              <w:t>d) other (describe)</w:t>
            </w:r>
          </w:p>
        </w:tc>
      </w:tr>
      <w:tr w:rsidR="00B33A7D" w:rsidRPr="00B33A7D" w14:paraId="67761F36" w14:textId="77777777" w:rsidTr="00746006">
        <w:trPr>
          <w:cantSplit/>
        </w:trPr>
        <w:tc>
          <w:tcPr>
            <w:tcW w:w="742" w:type="dxa"/>
          </w:tcPr>
          <w:p w14:paraId="578A45C1" w14:textId="77777777" w:rsidR="00B33A7D" w:rsidRPr="00B33A7D" w:rsidRDefault="00B33A7D" w:rsidP="00B33A7D">
            <w:pPr>
              <w:spacing w:beforeLines="40" w:before="96" w:afterLines="40" w:after="96" w:line="240" w:lineRule="auto"/>
            </w:pPr>
            <w:r w:rsidRPr="00B33A7D">
              <w:t>Gs3</w:t>
            </w:r>
          </w:p>
        </w:tc>
        <w:tc>
          <w:tcPr>
            <w:tcW w:w="791" w:type="dxa"/>
          </w:tcPr>
          <w:p w14:paraId="6EA2DD3E" w14:textId="77777777" w:rsidR="00B33A7D" w:rsidRPr="00B33A7D" w:rsidRDefault="00B33A7D" w:rsidP="00B33A7D">
            <w:pPr>
              <w:spacing w:beforeLines="40" w:before="96" w:afterLines="40" w:after="96" w:line="240" w:lineRule="auto"/>
            </w:pPr>
            <w:r w:rsidRPr="00B33A7D">
              <w:t>1,2</w:t>
            </w:r>
          </w:p>
        </w:tc>
        <w:tc>
          <w:tcPr>
            <w:tcW w:w="4068" w:type="dxa"/>
            <w:gridSpan w:val="2"/>
          </w:tcPr>
          <w:p w14:paraId="790E9572" w14:textId="77777777" w:rsidR="00B33A7D" w:rsidRPr="00B33A7D" w:rsidRDefault="00B33A7D" w:rsidP="00B33A7D">
            <w:pPr>
              <w:spacing w:beforeLines="40" w:before="96" w:afterLines="40" w:after="96" w:line="240" w:lineRule="auto"/>
            </w:pPr>
            <w:r w:rsidRPr="00B33A7D">
              <w:t>What is the behaviour when one or more subscribed GOOSE messages is not received or syntactically incorrect (missing GOOSE)</w:t>
            </w:r>
          </w:p>
        </w:tc>
        <w:tc>
          <w:tcPr>
            <w:tcW w:w="3608" w:type="dxa"/>
          </w:tcPr>
          <w:p w14:paraId="3F88356B" w14:textId="77777777" w:rsidR="00B33A7D" w:rsidRPr="00B33A7D" w:rsidRDefault="00B33A7D" w:rsidP="00B33A7D">
            <w:pPr>
              <w:spacing w:beforeLines="40" w:before="96" w:afterLines="40" w:after="96" w:line="240" w:lineRule="auto"/>
            </w:pPr>
          </w:p>
        </w:tc>
      </w:tr>
      <w:tr w:rsidR="00B33A7D" w:rsidRPr="00B33A7D" w14:paraId="6BB0FE1C" w14:textId="77777777" w:rsidTr="00746006">
        <w:trPr>
          <w:cantSplit/>
        </w:trPr>
        <w:tc>
          <w:tcPr>
            <w:tcW w:w="742" w:type="dxa"/>
          </w:tcPr>
          <w:p w14:paraId="3998568D" w14:textId="77777777" w:rsidR="00B33A7D" w:rsidRPr="00B33A7D" w:rsidRDefault="00B33A7D" w:rsidP="00B33A7D">
            <w:pPr>
              <w:spacing w:beforeLines="40" w:before="96" w:afterLines="40" w:after="96" w:line="240" w:lineRule="auto"/>
            </w:pPr>
            <w:r w:rsidRPr="00B33A7D">
              <w:t>Gs4</w:t>
            </w:r>
          </w:p>
        </w:tc>
        <w:tc>
          <w:tcPr>
            <w:tcW w:w="791" w:type="dxa"/>
          </w:tcPr>
          <w:p w14:paraId="243D2356" w14:textId="77777777" w:rsidR="00B33A7D" w:rsidRPr="00B33A7D" w:rsidRDefault="00B33A7D" w:rsidP="00B33A7D">
            <w:pPr>
              <w:spacing w:beforeLines="40" w:before="96" w:afterLines="40" w:after="96" w:line="240" w:lineRule="auto"/>
            </w:pPr>
            <w:r w:rsidRPr="00B33A7D">
              <w:t>1,2</w:t>
            </w:r>
          </w:p>
        </w:tc>
        <w:tc>
          <w:tcPr>
            <w:tcW w:w="4068" w:type="dxa"/>
            <w:gridSpan w:val="2"/>
          </w:tcPr>
          <w:p w14:paraId="588151FD" w14:textId="77777777" w:rsidR="00B33A7D" w:rsidRPr="00B33A7D" w:rsidRDefault="00B33A7D" w:rsidP="00B33A7D">
            <w:pPr>
              <w:spacing w:beforeLines="40" w:before="96" w:afterLines="40" w:after="96" w:line="240" w:lineRule="auto"/>
            </w:pPr>
            <w:r w:rsidRPr="00B33A7D">
              <w:t>What is the behaviour when a subscribed GOOSE message is out-of-order</w:t>
            </w:r>
          </w:p>
        </w:tc>
        <w:tc>
          <w:tcPr>
            <w:tcW w:w="3608" w:type="dxa"/>
          </w:tcPr>
          <w:p w14:paraId="74333624" w14:textId="77777777" w:rsidR="00B33A7D" w:rsidRPr="00B33A7D" w:rsidRDefault="00B33A7D" w:rsidP="00B33A7D">
            <w:pPr>
              <w:spacing w:beforeLines="40" w:before="96" w:afterLines="40" w:after="96" w:line="240" w:lineRule="auto"/>
            </w:pPr>
          </w:p>
        </w:tc>
      </w:tr>
      <w:tr w:rsidR="00B33A7D" w:rsidRPr="00B33A7D" w14:paraId="209DFD86" w14:textId="77777777" w:rsidTr="00746006">
        <w:trPr>
          <w:cantSplit/>
        </w:trPr>
        <w:tc>
          <w:tcPr>
            <w:tcW w:w="742" w:type="dxa"/>
          </w:tcPr>
          <w:p w14:paraId="00115BE8" w14:textId="77777777" w:rsidR="00B33A7D" w:rsidRPr="00B33A7D" w:rsidRDefault="00B33A7D" w:rsidP="00B33A7D">
            <w:pPr>
              <w:spacing w:beforeLines="40" w:before="96" w:afterLines="40" w:after="96" w:line="240" w:lineRule="auto"/>
            </w:pPr>
            <w:r w:rsidRPr="00B33A7D">
              <w:t>Gs5</w:t>
            </w:r>
          </w:p>
        </w:tc>
        <w:tc>
          <w:tcPr>
            <w:tcW w:w="791" w:type="dxa"/>
          </w:tcPr>
          <w:p w14:paraId="34FF7DC4" w14:textId="77777777" w:rsidR="00B33A7D" w:rsidRPr="00B33A7D" w:rsidRDefault="00B33A7D" w:rsidP="00B33A7D">
            <w:pPr>
              <w:spacing w:beforeLines="40" w:before="96" w:afterLines="40" w:after="96" w:line="240" w:lineRule="auto"/>
            </w:pPr>
            <w:r w:rsidRPr="00B33A7D">
              <w:t>-</w:t>
            </w:r>
          </w:p>
        </w:tc>
        <w:tc>
          <w:tcPr>
            <w:tcW w:w="4068" w:type="dxa"/>
            <w:gridSpan w:val="2"/>
          </w:tcPr>
          <w:p w14:paraId="4888A1AB" w14:textId="77777777" w:rsidR="00B33A7D" w:rsidRPr="00B33A7D" w:rsidRDefault="00B33A7D" w:rsidP="00B33A7D">
            <w:pPr>
              <w:spacing w:beforeLines="40" w:before="96" w:afterLines="40" w:after="96" w:line="240" w:lineRule="auto"/>
            </w:pPr>
            <w:r w:rsidRPr="00B33A7D">
              <w:t>What is the behaviour when a subscribed GOOSE message is duplicated</w:t>
            </w:r>
          </w:p>
        </w:tc>
        <w:tc>
          <w:tcPr>
            <w:tcW w:w="3608" w:type="dxa"/>
          </w:tcPr>
          <w:p w14:paraId="3CAEFFF4" w14:textId="77777777" w:rsidR="00B33A7D" w:rsidRPr="00B33A7D" w:rsidRDefault="00B33A7D" w:rsidP="00B33A7D">
            <w:pPr>
              <w:spacing w:beforeLines="40" w:before="96" w:afterLines="40" w:after="96" w:line="240" w:lineRule="auto"/>
            </w:pPr>
            <w:r w:rsidRPr="00B33A7D">
              <w:rPr>
                <w:rFonts w:ascii="Verdana" w:hAnsi="Verdana"/>
                <w:sz w:val="18"/>
                <w:szCs w:val="18"/>
                <w:shd w:val="clear" w:color="auto" w:fill="FFFFFF"/>
              </w:rPr>
              <w:t>This entry has never been used. sGosN2 specifies to ignore duplicates without any choice of behaviours</w:t>
            </w:r>
          </w:p>
        </w:tc>
      </w:tr>
      <w:tr w:rsidR="00B33A7D" w:rsidRPr="00B33A7D" w14:paraId="5F126860" w14:textId="77777777" w:rsidTr="00746006">
        <w:trPr>
          <w:cantSplit/>
        </w:trPr>
        <w:tc>
          <w:tcPr>
            <w:tcW w:w="742" w:type="dxa"/>
          </w:tcPr>
          <w:p w14:paraId="49855CE0" w14:textId="77777777" w:rsidR="00B33A7D" w:rsidRPr="00B33A7D" w:rsidRDefault="00B33A7D" w:rsidP="00B33A7D">
            <w:pPr>
              <w:spacing w:beforeLines="40" w:before="96" w:afterLines="40" w:after="96" w:line="240" w:lineRule="auto"/>
            </w:pPr>
            <w:r w:rsidRPr="00B33A7D">
              <w:t>Gs7</w:t>
            </w:r>
          </w:p>
        </w:tc>
        <w:tc>
          <w:tcPr>
            <w:tcW w:w="791" w:type="dxa"/>
          </w:tcPr>
          <w:p w14:paraId="1C48D3D8" w14:textId="77777777" w:rsidR="00B33A7D" w:rsidRPr="00B33A7D" w:rsidRDefault="00B33A7D" w:rsidP="00B33A7D">
            <w:pPr>
              <w:spacing w:beforeLines="40" w:before="96" w:afterLines="40" w:after="96" w:line="240" w:lineRule="auto"/>
            </w:pPr>
            <w:r w:rsidRPr="00B33A7D">
              <w:t>1</w:t>
            </w:r>
          </w:p>
        </w:tc>
        <w:tc>
          <w:tcPr>
            <w:tcW w:w="4068" w:type="dxa"/>
            <w:gridSpan w:val="2"/>
          </w:tcPr>
          <w:p w14:paraId="30F3D079" w14:textId="77777777" w:rsidR="00B33A7D" w:rsidRPr="00B33A7D" w:rsidRDefault="00B33A7D" w:rsidP="00B33A7D">
            <w:pPr>
              <w:spacing w:beforeLines="40" w:before="96" w:afterLines="40" w:after="96" w:line="240" w:lineRule="auto"/>
            </w:pPr>
            <w:r w:rsidRPr="00B33A7D">
              <w:t xml:space="preserve">May the GOOSE data set contain: </w:t>
            </w:r>
          </w:p>
          <w:p w14:paraId="149184FB" w14:textId="77777777" w:rsidR="00B33A7D" w:rsidRPr="00B33A7D" w:rsidRDefault="00B33A7D" w:rsidP="00B33A7D">
            <w:pPr>
              <w:spacing w:beforeLines="40" w:before="96" w:afterLines="40" w:after="96" w:line="240" w:lineRule="auto"/>
            </w:pPr>
            <w:r w:rsidRPr="00B33A7D">
              <w:t>- structured data objects (FCD)</w:t>
            </w:r>
          </w:p>
          <w:p w14:paraId="2DA74E8D" w14:textId="77777777" w:rsidR="00B33A7D" w:rsidRPr="00B33A7D" w:rsidRDefault="00B33A7D" w:rsidP="00B33A7D">
            <w:pPr>
              <w:spacing w:beforeLines="40" w:before="96" w:afterLines="40" w:after="96" w:line="240" w:lineRule="auto"/>
            </w:pPr>
            <w:r w:rsidRPr="00B33A7D">
              <w:t>- timestamp data attributes</w:t>
            </w:r>
          </w:p>
        </w:tc>
        <w:tc>
          <w:tcPr>
            <w:tcW w:w="3608" w:type="dxa"/>
          </w:tcPr>
          <w:p w14:paraId="067D4800" w14:textId="77777777" w:rsidR="00B33A7D" w:rsidRPr="00B33A7D" w:rsidRDefault="00B33A7D" w:rsidP="00B33A7D">
            <w:pPr>
              <w:spacing w:beforeLines="40" w:before="96" w:afterLines="40" w:after="96" w:line="240" w:lineRule="auto"/>
            </w:pPr>
          </w:p>
          <w:p w14:paraId="0F3FD423" w14:textId="77777777" w:rsidR="00B33A7D" w:rsidRPr="00B33A7D" w:rsidRDefault="00B33A7D" w:rsidP="00B33A7D">
            <w:pPr>
              <w:spacing w:beforeLines="40" w:before="96" w:afterLines="40" w:after="96" w:line="240" w:lineRule="auto"/>
            </w:pPr>
            <w:r w:rsidRPr="00B33A7D">
              <w:t>Y/N</w:t>
            </w:r>
            <w:r w:rsidRPr="00B33A7D">
              <w:tab/>
            </w:r>
          </w:p>
          <w:p w14:paraId="1EB9F5AB" w14:textId="77777777" w:rsidR="00B33A7D" w:rsidRPr="00B33A7D" w:rsidRDefault="00B33A7D" w:rsidP="00B33A7D">
            <w:pPr>
              <w:spacing w:beforeLines="40" w:before="96" w:afterLines="40" w:after="96" w:line="240" w:lineRule="auto"/>
            </w:pPr>
            <w:r w:rsidRPr="00B33A7D">
              <w:t>Y/N</w:t>
            </w:r>
            <w:r w:rsidRPr="00B33A7D">
              <w:tab/>
            </w:r>
          </w:p>
        </w:tc>
      </w:tr>
      <w:tr w:rsidR="00B33A7D" w:rsidRPr="00B33A7D" w14:paraId="263CC3F7" w14:textId="77777777" w:rsidTr="00746006">
        <w:trPr>
          <w:cantSplit/>
        </w:trPr>
        <w:tc>
          <w:tcPr>
            <w:tcW w:w="742" w:type="dxa"/>
          </w:tcPr>
          <w:p w14:paraId="603B211C" w14:textId="77777777" w:rsidR="00B33A7D" w:rsidRPr="00B33A7D" w:rsidRDefault="00B33A7D" w:rsidP="00B33A7D">
            <w:pPr>
              <w:spacing w:beforeLines="40" w:before="96" w:afterLines="40" w:after="96" w:line="240" w:lineRule="auto"/>
            </w:pPr>
            <w:r w:rsidRPr="00B33A7D">
              <w:lastRenderedPageBreak/>
              <w:t>Gs8</w:t>
            </w:r>
          </w:p>
        </w:tc>
        <w:tc>
          <w:tcPr>
            <w:tcW w:w="791" w:type="dxa"/>
          </w:tcPr>
          <w:p w14:paraId="57722123" w14:textId="77777777" w:rsidR="00B33A7D" w:rsidRPr="00B33A7D" w:rsidRDefault="00B33A7D" w:rsidP="00B33A7D">
            <w:pPr>
              <w:spacing w:beforeLines="40" w:before="96" w:afterLines="40" w:after="96" w:line="240" w:lineRule="auto"/>
            </w:pPr>
            <w:r w:rsidRPr="00B33A7D">
              <w:t>1,2</w:t>
            </w:r>
          </w:p>
        </w:tc>
        <w:tc>
          <w:tcPr>
            <w:tcW w:w="4068" w:type="dxa"/>
            <w:gridSpan w:val="2"/>
          </w:tcPr>
          <w:p w14:paraId="506E201E" w14:textId="77777777" w:rsidR="00B33A7D" w:rsidRPr="00B33A7D" w:rsidRDefault="00B33A7D" w:rsidP="00B33A7D">
            <w:pPr>
              <w:spacing w:beforeLines="40" w:before="96" w:afterLines="40" w:after="96" w:line="240" w:lineRule="auto"/>
            </w:pPr>
            <w:r w:rsidRPr="00B33A7D">
              <w:t>Subscribed FCD supported common data classes are</w:t>
            </w:r>
          </w:p>
        </w:tc>
        <w:tc>
          <w:tcPr>
            <w:tcW w:w="3608" w:type="dxa"/>
          </w:tcPr>
          <w:p w14:paraId="2BD30806" w14:textId="77777777" w:rsidR="00B33A7D" w:rsidRPr="00B33A7D" w:rsidRDefault="00B33A7D" w:rsidP="00B33A7D">
            <w:pPr>
              <w:spacing w:beforeLines="40" w:before="96" w:afterLines="40" w:after="96" w:line="240" w:lineRule="auto"/>
            </w:pPr>
            <w:r w:rsidRPr="00B33A7D">
              <w:t>&lt;list of common data classes&gt;</w:t>
            </w:r>
          </w:p>
          <w:p w14:paraId="59E7A1F3" w14:textId="77777777" w:rsidR="00B33A7D" w:rsidRPr="00B33A7D" w:rsidRDefault="00B33A7D" w:rsidP="00B33A7D">
            <w:pPr>
              <w:spacing w:beforeLines="40" w:before="96" w:afterLines="40" w:after="96" w:line="240" w:lineRule="auto"/>
            </w:pPr>
            <w:r w:rsidRPr="00B33A7D">
              <w:t>Arrays are [not] supported</w:t>
            </w:r>
          </w:p>
        </w:tc>
      </w:tr>
      <w:tr w:rsidR="00B33A7D" w:rsidRPr="00B33A7D" w14:paraId="0C6279A6" w14:textId="77777777" w:rsidTr="00746006">
        <w:trPr>
          <w:cantSplit/>
        </w:trPr>
        <w:tc>
          <w:tcPr>
            <w:tcW w:w="742" w:type="dxa"/>
          </w:tcPr>
          <w:p w14:paraId="4654CA0B" w14:textId="77777777" w:rsidR="00B33A7D" w:rsidRPr="00B33A7D" w:rsidRDefault="00B33A7D" w:rsidP="00B33A7D">
            <w:pPr>
              <w:spacing w:beforeLines="40" w:before="96" w:afterLines="40" w:after="96" w:line="240" w:lineRule="auto"/>
            </w:pPr>
            <w:r w:rsidRPr="00B33A7D">
              <w:t>Gs10</w:t>
            </w:r>
          </w:p>
        </w:tc>
        <w:tc>
          <w:tcPr>
            <w:tcW w:w="791" w:type="dxa"/>
          </w:tcPr>
          <w:p w14:paraId="3DD7F1F2" w14:textId="77777777" w:rsidR="00B33A7D" w:rsidRPr="00B33A7D" w:rsidRDefault="00B33A7D" w:rsidP="00B33A7D">
            <w:pPr>
              <w:spacing w:beforeLines="40" w:before="96" w:afterLines="40" w:after="96" w:line="240" w:lineRule="auto"/>
            </w:pPr>
            <w:r w:rsidRPr="00B33A7D">
              <w:t>1,2</w:t>
            </w:r>
          </w:p>
        </w:tc>
        <w:tc>
          <w:tcPr>
            <w:tcW w:w="4068" w:type="dxa"/>
            <w:gridSpan w:val="2"/>
          </w:tcPr>
          <w:p w14:paraId="2069B013" w14:textId="77777777" w:rsidR="00B33A7D" w:rsidRPr="00B33A7D" w:rsidRDefault="00B33A7D" w:rsidP="00B33A7D">
            <w:pPr>
              <w:spacing w:beforeLines="40" w:before="96" w:afterLines="40" w:after="96" w:line="240" w:lineRule="auto"/>
            </w:pPr>
            <w:r w:rsidRPr="00B33A7D">
              <w:t>Max number of dataset members</w:t>
            </w:r>
          </w:p>
        </w:tc>
        <w:tc>
          <w:tcPr>
            <w:tcW w:w="3608" w:type="dxa"/>
          </w:tcPr>
          <w:p w14:paraId="1194969B" w14:textId="77777777" w:rsidR="00B33A7D" w:rsidRPr="00B33A7D" w:rsidRDefault="00B33A7D" w:rsidP="00B33A7D">
            <w:pPr>
              <w:spacing w:beforeLines="40" w:before="96" w:afterLines="40" w:after="96" w:line="240" w:lineRule="auto"/>
            </w:pPr>
            <w:r w:rsidRPr="00B33A7D">
              <w:t>Unlimited or count</w:t>
            </w:r>
          </w:p>
        </w:tc>
      </w:tr>
      <w:tr w:rsidR="00B33A7D" w:rsidRPr="00B33A7D" w14:paraId="4BB084C4" w14:textId="77777777" w:rsidTr="00746006">
        <w:trPr>
          <w:cantSplit/>
        </w:trPr>
        <w:tc>
          <w:tcPr>
            <w:tcW w:w="742" w:type="dxa"/>
          </w:tcPr>
          <w:p w14:paraId="766EBB72" w14:textId="77777777" w:rsidR="00B33A7D" w:rsidRPr="00B33A7D" w:rsidRDefault="00B33A7D" w:rsidP="00B33A7D">
            <w:pPr>
              <w:spacing w:beforeLines="40" w:before="96" w:afterLines="40" w:after="96" w:line="240" w:lineRule="auto"/>
            </w:pPr>
            <w:bookmarkStart w:id="2" w:name="_Hlk78297653"/>
            <w:r w:rsidRPr="00B33A7D">
              <w:t>Gs12</w:t>
            </w:r>
          </w:p>
        </w:tc>
        <w:tc>
          <w:tcPr>
            <w:tcW w:w="791" w:type="dxa"/>
          </w:tcPr>
          <w:p w14:paraId="111A02AC" w14:textId="77777777" w:rsidR="00B33A7D" w:rsidRPr="00B33A7D" w:rsidRDefault="00B33A7D" w:rsidP="00B33A7D">
            <w:pPr>
              <w:spacing w:beforeLines="40" w:before="96" w:afterLines="40" w:after="96" w:line="240" w:lineRule="auto"/>
            </w:pPr>
            <w:r w:rsidRPr="00B33A7D">
              <w:t>Amd1</w:t>
            </w:r>
          </w:p>
        </w:tc>
        <w:tc>
          <w:tcPr>
            <w:tcW w:w="4068" w:type="dxa"/>
            <w:gridSpan w:val="2"/>
          </w:tcPr>
          <w:p w14:paraId="2DE53682" w14:textId="77777777" w:rsidR="00B33A7D" w:rsidRPr="00B33A7D" w:rsidRDefault="00B33A7D" w:rsidP="00B33A7D">
            <w:pPr>
              <w:spacing w:beforeLines="40" w:before="96" w:afterLines="40" w:after="96" w:line="240" w:lineRule="auto"/>
              <w:rPr>
                <w:rFonts w:cs="Arial"/>
                <w:sz w:val="20"/>
              </w:rPr>
            </w:pPr>
            <w:r w:rsidRPr="00B33A7D">
              <w:rPr>
                <w:rFonts w:cs="Arial"/>
                <w:sz w:val="20"/>
              </w:rPr>
              <w:t>Is the “processing data as invalid” configurable?</w:t>
            </w:r>
          </w:p>
          <w:p w14:paraId="4D68F1A4" w14:textId="77777777" w:rsidR="00B33A7D" w:rsidRPr="00B33A7D" w:rsidRDefault="00B33A7D" w:rsidP="00B33A7D">
            <w:pPr>
              <w:spacing w:beforeLines="40" w:before="96" w:afterLines="40" w:after="96" w:line="240" w:lineRule="auto"/>
              <w:rPr>
                <w:rFonts w:cs="Arial"/>
                <w:sz w:val="20"/>
              </w:rPr>
            </w:pPr>
          </w:p>
          <w:p w14:paraId="4E0B074E" w14:textId="77777777" w:rsidR="00B33A7D" w:rsidRPr="00B33A7D" w:rsidRDefault="00B33A7D" w:rsidP="00B33A7D">
            <w:pPr>
              <w:spacing w:beforeLines="40" w:before="96" w:afterLines="40" w:after="96" w:line="240" w:lineRule="auto"/>
              <w:rPr>
                <w:rFonts w:cs="Arial"/>
                <w:sz w:val="20"/>
              </w:rPr>
            </w:pPr>
            <w:r w:rsidRPr="00B33A7D">
              <w:rPr>
                <w:rFonts w:cs="Arial"/>
                <w:sz w:val="20"/>
              </w:rPr>
              <w:t>When not configurable how does the subscriber “process data as invalid”?</w:t>
            </w:r>
          </w:p>
          <w:p w14:paraId="1824164D" w14:textId="77777777" w:rsidR="00B33A7D" w:rsidRPr="00B33A7D" w:rsidRDefault="00B33A7D" w:rsidP="00B33A7D">
            <w:pPr>
              <w:spacing w:beforeLines="40" w:before="96" w:afterLines="40" w:after="96" w:line="240" w:lineRule="auto"/>
            </w:pPr>
          </w:p>
        </w:tc>
        <w:tc>
          <w:tcPr>
            <w:tcW w:w="3608" w:type="dxa"/>
          </w:tcPr>
          <w:p w14:paraId="3B784F15" w14:textId="77777777" w:rsidR="00B33A7D" w:rsidRPr="00B33A7D" w:rsidRDefault="00B33A7D" w:rsidP="00B33A7D">
            <w:pPr>
              <w:spacing w:beforeLines="40" w:before="96" w:afterLines="40" w:after="96" w:line="240" w:lineRule="auto"/>
              <w:rPr>
                <w:rFonts w:cs="Arial"/>
                <w:sz w:val="20"/>
              </w:rPr>
            </w:pPr>
            <w:r w:rsidRPr="00B33A7D">
              <w:rPr>
                <w:rFonts w:cs="Arial"/>
                <w:sz w:val="20"/>
              </w:rPr>
              <w:t>Y/N</w:t>
            </w:r>
          </w:p>
          <w:p w14:paraId="117E9A92" w14:textId="77777777" w:rsidR="00B33A7D" w:rsidRPr="00B33A7D" w:rsidRDefault="00B33A7D" w:rsidP="00B33A7D">
            <w:pPr>
              <w:spacing w:beforeLines="40" w:before="96" w:afterLines="40" w:after="96" w:line="240" w:lineRule="auto"/>
              <w:rPr>
                <w:rFonts w:cs="Arial"/>
                <w:sz w:val="20"/>
              </w:rPr>
            </w:pPr>
          </w:p>
          <w:p w14:paraId="31DB51F9" w14:textId="77777777" w:rsidR="00B33A7D" w:rsidRPr="00B33A7D" w:rsidRDefault="00B33A7D" w:rsidP="00B33A7D">
            <w:pPr>
              <w:spacing w:beforeLines="40" w:before="96" w:afterLines="40" w:after="96" w:line="240" w:lineRule="auto"/>
              <w:rPr>
                <w:rFonts w:cs="Arial"/>
                <w:sz w:val="20"/>
              </w:rPr>
            </w:pPr>
            <w:r w:rsidRPr="00B33A7D">
              <w:rPr>
                <w:rFonts w:cs="Arial"/>
                <w:sz w:val="20"/>
              </w:rPr>
              <w:t>Keep last non test value Y/N</w:t>
            </w:r>
          </w:p>
          <w:p w14:paraId="45E48743" w14:textId="77777777" w:rsidR="00B33A7D" w:rsidRPr="00B33A7D" w:rsidRDefault="00B33A7D" w:rsidP="00B33A7D">
            <w:pPr>
              <w:spacing w:beforeLines="40" w:before="96" w:afterLines="40" w:after="96" w:line="240" w:lineRule="auto"/>
              <w:rPr>
                <w:rFonts w:cs="Arial"/>
                <w:sz w:val="20"/>
              </w:rPr>
            </w:pPr>
            <w:r w:rsidRPr="00B33A7D">
              <w:rPr>
                <w:rFonts w:cs="Arial"/>
                <w:sz w:val="20"/>
              </w:rPr>
              <w:t>Substitute to a configured value Y/N</w:t>
            </w:r>
          </w:p>
          <w:p w14:paraId="6B25EBF4" w14:textId="77777777" w:rsidR="00B33A7D" w:rsidRPr="00B33A7D" w:rsidRDefault="00B33A7D" w:rsidP="00B33A7D">
            <w:pPr>
              <w:spacing w:beforeLines="40" w:before="96" w:afterLines="40" w:after="96" w:line="240" w:lineRule="auto"/>
              <w:rPr>
                <w:rFonts w:cs="Arial"/>
                <w:sz w:val="20"/>
              </w:rPr>
            </w:pPr>
            <w:r w:rsidRPr="00B33A7D">
              <w:rPr>
                <w:rFonts w:cs="Arial"/>
                <w:sz w:val="20"/>
              </w:rPr>
              <w:t xml:space="preserve">Set derived quality to invalid: Y/N </w:t>
            </w:r>
          </w:p>
          <w:p w14:paraId="28D9EEF2" w14:textId="77777777" w:rsidR="00B33A7D" w:rsidRPr="00B33A7D" w:rsidRDefault="00B33A7D" w:rsidP="00B33A7D">
            <w:pPr>
              <w:spacing w:beforeLines="40" w:before="96" w:afterLines="40" w:after="96" w:line="240" w:lineRule="auto"/>
            </w:pPr>
            <w:r w:rsidRPr="00B33A7D">
              <w:rPr>
                <w:rFonts w:cs="Arial"/>
                <w:sz w:val="20"/>
              </w:rPr>
              <w:t>Other:  &lt;describe&gt;</w:t>
            </w:r>
          </w:p>
        </w:tc>
      </w:tr>
      <w:tr w:rsidR="00B33A7D" w:rsidRPr="00B33A7D" w14:paraId="1D65A8CA" w14:textId="77777777" w:rsidTr="00746006">
        <w:trPr>
          <w:cantSplit/>
        </w:trPr>
        <w:tc>
          <w:tcPr>
            <w:tcW w:w="742" w:type="dxa"/>
          </w:tcPr>
          <w:p w14:paraId="4CAE4CB8" w14:textId="08A60AED" w:rsidR="00B33A7D" w:rsidRPr="00B33A7D" w:rsidRDefault="00B33A7D" w:rsidP="00B33A7D">
            <w:pPr>
              <w:spacing w:beforeLines="40" w:before="96" w:afterLines="40" w:after="96" w:line="240" w:lineRule="auto"/>
            </w:pPr>
            <w:r>
              <w:t>Gs13</w:t>
            </w:r>
          </w:p>
        </w:tc>
        <w:tc>
          <w:tcPr>
            <w:tcW w:w="791" w:type="dxa"/>
          </w:tcPr>
          <w:p w14:paraId="55C2181E" w14:textId="28991114" w:rsidR="00B33A7D" w:rsidRPr="00B33A7D" w:rsidRDefault="00B33A7D" w:rsidP="00B33A7D">
            <w:pPr>
              <w:spacing w:beforeLines="40" w:before="96" w:afterLines="40" w:after="96" w:line="240" w:lineRule="auto"/>
            </w:pPr>
            <w:r>
              <w:t>Amd1</w:t>
            </w:r>
          </w:p>
        </w:tc>
        <w:tc>
          <w:tcPr>
            <w:tcW w:w="4068" w:type="dxa"/>
            <w:gridSpan w:val="2"/>
          </w:tcPr>
          <w:p w14:paraId="1224189C" w14:textId="2D4A9CA6" w:rsidR="00B33A7D" w:rsidRPr="00B33A7D" w:rsidRDefault="00B33A7D" w:rsidP="00B33A7D">
            <w:pPr>
              <w:spacing w:beforeLines="40" w:before="96" w:afterLines="40" w:after="96" w:line="240" w:lineRule="auto"/>
            </w:pPr>
            <w:r w:rsidRPr="00B33A7D">
              <w:t>Describe how the client exposes the value received in a GOOSE message</w:t>
            </w:r>
          </w:p>
        </w:tc>
        <w:tc>
          <w:tcPr>
            <w:tcW w:w="3608" w:type="dxa"/>
          </w:tcPr>
          <w:p w14:paraId="0DD0C6C2" w14:textId="1682CF33" w:rsidR="00B33A7D" w:rsidRPr="00B33A7D" w:rsidRDefault="00B33A7D" w:rsidP="00B33A7D">
            <w:pPr>
              <w:spacing w:beforeLines="40" w:before="96" w:afterLines="40" w:after="96" w:line="240" w:lineRule="auto"/>
            </w:pPr>
            <w:r w:rsidRPr="00B33A7D">
              <w:t>&lt;description&gt;</w:t>
            </w:r>
          </w:p>
        </w:tc>
      </w:tr>
      <w:tr w:rsidR="00B33A7D" w:rsidRPr="00B33A7D" w14:paraId="4807580E" w14:textId="77777777" w:rsidTr="00746006">
        <w:trPr>
          <w:cantSplit/>
        </w:trPr>
        <w:tc>
          <w:tcPr>
            <w:tcW w:w="742" w:type="dxa"/>
          </w:tcPr>
          <w:p w14:paraId="75165B3B" w14:textId="4BFDF879" w:rsidR="00B33A7D" w:rsidRPr="00B33A7D" w:rsidRDefault="00B33A7D" w:rsidP="00746006">
            <w:pPr>
              <w:spacing w:beforeLines="40" w:before="96" w:afterLines="40" w:after="96" w:line="240" w:lineRule="auto"/>
            </w:pPr>
            <w:r>
              <w:t>Gs1</w:t>
            </w:r>
            <w:r>
              <w:t>4</w:t>
            </w:r>
          </w:p>
        </w:tc>
        <w:tc>
          <w:tcPr>
            <w:tcW w:w="791" w:type="dxa"/>
          </w:tcPr>
          <w:p w14:paraId="75B6E43C" w14:textId="77777777" w:rsidR="00B33A7D" w:rsidRPr="00B33A7D" w:rsidRDefault="00B33A7D" w:rsidP="00746006">
            <w:pPr>
              <w:spacing w:beforeLines="40" w:before="96" w:afterLines="40" w:after="96" w:line="240" w:lineRule="auto"/>
            </w:pPr>
            <w:r>
              <w:t>Amd1</w:t>
            </w:r>
          </w:p>
        </w:tc>
        <w:tc>
          <w:tcPr>
            <w:tcW w:w="4068" w:type="dxa"/>
            <w:gridSpan w:val="2"/>
          </w:tcPr>
          <w:p w14:paraId="045ED11B" w14:textId="1968D246" w:rsidR="00B33A7D" w:rsidRPr="00B33A7D" w:rsidRDefault="00B33A7D" w:rsidP="00746006">
            <w:pPr>
              <w:spacing w:beforeLines="40" w:before="96" w:afterLines="40" w:after="96" w:line="240" w:lineRule="auto"/>
            </w:pPr>
            <w:r w:rsidRPr="00B33A7D">
              <w:t xml:space="preserve">Describe how the client exposes </w:t>
            </w:r>
            <w:r w:rsidRPr="00B33A7D">
              <w:t>GOOSE receive errors</w:t>
            </w:r>
          </w:p>
        </w:tc>
        <w:tc>
          <w:tcPr>
            <w:tcW w:w="3608" w:type="dxa"/>
          </w:tcPr>
          <w:p w14:paraId="44889D4C" w14:textId="77777777" w:rsidR="00B33A7D" w:rsidRPr="00B33A7D" w:rsidRDefault="00B33A7D" w:rsidP="00746006">
            <w:pPr>
              <w:spacing w:beforeLines="40" w:before="96" w:afterLines="40" w:after="96" w:line="240" w:lineRule="auto"/>
            </w:pPr>
            <w:r w:rsidRPr="00B33A7D">
              <w:t>&lt;description&gt;</w:t>
            </w:r>
          </w:p>
        </w:tc>
      </w:tr>
      <w:bookmarkEnd w:id="2"/>
      <w:tr w:rsidR="00B33A7D" w:rsidRPr="00B33A7D" w14:paraId="7AA03564" w14:textId="77777777" w:rsidTr="00746006">
        <w:trPr>
          <w:cantSplit/>
        </w:trPr>
        <w:tc>
          <w:tcPr>
            <w:tcW w:w="742" w:type="dxa"/>
          </w:tcPr>
          <w:p w14:paraId="4DE23EA6" w14:textId="77777777" w:rsidR="00B33A7D" w:rsidRPr="00B33A7D" w:rsidRDefault="00B33A7D" w:rsidP="00B33A7D">
            <w:pPr>
              <w:spacing w:beforeLines="40" w:before="96" w:afterLines="40" w:after="96" w:line="240" w:lineRule="auto"/>
            </w:pPr>
          </w:p>
        </w:tc>
        <w:tc>
          <w:tcPr>
            <w:tcW w:w="791" w:type="dxa"/>
          </w:tcPr>
          <w:p w14:paraId="7B8A5246" w14:textId="77777777" w:rsidR="00B33A7D" w:rsidRPr="00B33A7D" w:rsidRDefault="00B33A7D" w:rsidP="00B33A7D">
            <w:pPr>
              <w:spacing w:beforeLines="40" w:before="96" w:afterLines="40" w:after="96" w:line="240" w:lineRule="auto"/>
            </w:pPr>
          </w:p>
        </w:tc>
        <w:tc>
          <w:tcPr>
            <w:tcW w:w="4068" w:type="dxa"/>
            <w:gridSpan w:val="2"/>
          </w:tcPr>
          <w:p w14:paraId="04833DD2" w14:textId="77777777" w:rsidR="00B33A7D" w:rsidRPr="00B33A7D" w:rsidRDefault="00B33A7D" w:rsidP="00B33A7D">
            <w:pPr>
              <w:spacing w:beforeLines="40" w:before="96" w:afterLines="40" w:after="96" w:line="240" w:lineRule="auto"/>
            </w:pPr>
            <w:r w:rsidRPr="00B33A7D">
              <w:t>&lt;additional items&gt;</w:t>
            </w:r>
          </w:p>
        </w:tc>
        <w:tc>
          <w:tcPr>
            <w:tcW w:w="3608" w:type="dxa"/>
          </w:tcPr>
          <w:p w14:paraId="39E75477" w14:textId="77777777" w:rsidR="00B33A7D" w:rsidRPr="00B33A7D" w:rsidRDefault="00B33A7D" w:rsidP="00B33A7D">
            <w:pPr>
              <w:spacing w:beforeLines="40" w:before="96" w:afterLines="40" w:after="96" w:line="240" w:lineRule="auto"/>
            </w:pPr>
          </w:p>
        </w:tc>
      </w:tr>
    </w:tbl>
    <w:p w14:paraId="6F2D2733" w14:textId="77777777" w:rsidR="00B33A7D" w:rsidRPr="00AE31E7" w:rsidRDefault="00B33A7D" w:rsidP="00B33A7D">
      <w:pPr>
        <w:spacing w:line="288" w:lineRule="auto"/>
        <w:rPr>
          <w:b/>
        </w:rPr>
      </w:pPr>
    </w:p>
    <w:p w14:paraId="64B19E42" w14:textId="77777777" w:rsidR="00FE28F2" w:rsidRPr="000150B1" w:rsidRDefault="00FE28F2" w:rsidP="006D7FAD">
      <w:pPr>
        <w:rPr>
          <w:rFonts w:ascii="Arial" w:hAnsi="Arial" w:cs="Arial"/>
        </w:rPr>
      </w:pPr>
    </w:p>
    <w:sectPr w:rsidR="00FE28F2" w:rsidRPr="00015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6A60B" w14:textId="77777777" w:rsidR="000B3A83" w:rsidRDefault="000B3A83" w:rsidP="000B3A83">
      <w:pPr>
        <w:spacing w:after="0" w:line="240" w:lineRule="auto"/>
      </w:pPr>
      <w:r>
        <w:separator/>
      </w:r>
    </w:p>
  </w:endnote>
  <w:endnote w:type="continuationSeparator" w:id="0">
    <w:p w14:paraId="1C2524A7" w14:textId="77777777" w:rsidR="000B3A83" w:rsidRDefault="000B3A83" w:rsidP="000B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1D26C" w14:textId="77777777" w:rsidR="000B3A83" w:rsidRDefault="000B3A83" w:rsidP="000B3A83">
      <w:pPr>
        <w:spacing w:after="0" w:line="240" w:lineRule="auto"/>
      </w:pPr>
      <w:r>
        <w:separator/>
      </w:r>
    </w:p>
  </w:footnote>
  <w:footnote w:type="continuationSeparator" w:id="0">
    <w:p w14:paraId="5EDCE538" w14:textId="77777777" w:rsidR="000B3A83" w:rsidRDefault="000B3A83" w:rsidP="000B3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3182"/>
    <w:multiLevelType w:val="hybridMultilevel"/>
    <w:tmpl w:val="0F36E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64FA7"/>
    <w:multiLevelType w:val="hybridMultilevel"/>
    <w:tmpl w:val="6CC8CEE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8E49FA"/>
    <w:multiLevelType w:val="hybridMultilevel"/>
    <w:tmpl w:val="6B227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105AE"/>
    <w:multiLevelType w:val="hybridMultilevel"/>
    <w:tmpl w:val="4BAA2754"/>
    <w:lvl w:ilvl="0" w:tplc="C33C7F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53E04"/>
    <w:multiLevelType w:val="hybridMultilevel"/>
    <w:tmpl w:val="B39259C8"/>
    <w:lvl w:ilvl="0" w:tplc="C08420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C3AAA"/>
    <w:multiLevelType w:val="hybridMultilevel"/>
    <w:tmpl w:val="8266E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E77FD"/>
    <w:multiLevelType w:val="hybridMultilevel"/>
    <w:tmpl w:val="E77AB69A"/>
    <w:lvl w:ilvl="0" w:tplc="AE16EC72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62DE8"/>
    <w:multiLevelType w:val="hybridMultilevel"/>
    <w:tmpl w:val="BBCC0E04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3029E0"/>
    <w:multiLevelType w:val="hybridMultilevel"/>
    <w:tmpl w:val="40C4FD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5A491B"/>
    <w:multiLevelType w:val="hybridMultilevel"/>
    <w:tmpl w:val="BBEE1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D6E71"/>
    <w:multiLevelType w:val="hybridMultilevel"/>
    <w:tmpl w:val="F5B0F43C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560045"/>
    <w:multiLevelType w:val="hybridMultilevel"/>
    <w:tmpl w:val="05086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034BA"/>
    <w:multiLevelType w:val="hybridMultilevel"/>
    <w:tmpl w:val="3FE4A366"/>
    <w:lvl w:ilvl="0" w:tplc="ABFA2C0C">
      <w:start w:val="2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634743"/>
    <w:multiLevelType w:val="multilevel"/>
    <w:tmpl w:val="614E5B54"/>
    <w:lvl w:ilvl="0">
      <w:start w:val="1"/>
      <w:numFmt w:val="decimal"/>
      <w:pStyle w:val="Heading1"/>
      <w:lvlText w:val="%1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2A95EDD"/>
    <w:multiLevelType w:val="hybridMultilevel"/>
    <w:tmpl w:val="FF1ECB00"/>
    <w:lvl w:ilvl="0" w:tplc="06A8B508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745AE"/>
    <w:multiLevelType w:val="hybridMultilevel"/>
    <w:tmpl w:val="F0B03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A2DC2"/>
    <w:multiLevelType w:val="hybridMultilevel"/>
    <w:tmpl w:val="5A5E5AD8"/>
    <w:lvl w:ilvl="0" w:tplc="D5A4A1C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12BBB"/>
    <w:multiLevelType w:val="hybridMultilevel"/>
    <w:tmpl w:val="3FE4A366"/>
    <w:lvl w:ilvl="0" w:tplc="ABFA2C0C">
      <w:start w:val="2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F71F9F"/>
    <w:multiLevelType w:val="hybridMultilevel"/>
    <w:tmpl w:val="6CC8CEE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700026"/>
    <w:multiLevelType w:val="hybridMultilevel"/>
    <w:tmpl w:val="6CC8CEE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F91A09"/>
    <w:multiLevelType w:val="hybridMultilevel"/>
    <w:tmpl w:val="82E8659E"/>
    <w:lvl w:ilvl="0" w:tplc="970882D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257558"/>
    <w:multiLevelType w:val="hybridMultilevel"/>
    <w:tmpl w:val="4D16A9A4"/>
    <w:lvl w:ilvl="0" w:tplc="CF94EFC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6B79EA"/>
    <w:multiLevelType w:val="hybridMultilevel"/>
    <w:tmpl w:val="C02A821C"/>
    <w:lvl w:ilvl="0" w:tplc="B7B8A6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A2032"/>
    <w:multiLevelType w:val="hybridMultilevel"/>
    <w:tmpl w:val="C6B4A41C"/>
    <w:lvl w:ilvl="0" w:tplc="E40ACE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14921"/>
    <w:multiLevelType w:val="hybridMultilevel"/>
    <w:tmpl w:val="6CC8CEE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A26EFB"/>
    <w:multiLevelType w:val="hybridMultilevel"/>
    <w:tmpl w:val="320442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122813">
    <w:abstractNumId w:val="13"/>
  </w:num>
  <w:num w:numId="2" w16cid:durableId="1946420279">
    <w:abstractNumId w:val="25"/>
  </w:num>
  <w:num w:numId="3" w16cid:durableId="145635389">
    <w:abstractNumId w:val="15"/>
  </w:num>
  <w:num w:numId="4" w16cid:durableId="79911768">
    <w:abstractNumId w:val="8"/>
  </w:num>
  <w:num w:numId="5" w16cid:durableId="2010212887">
    <w:abstractNumId w:val="2"/>
  </w:num>
  <w:num w:numId="6" w16cid:durableId="1678926435">
    <w:abstractNumId w:val="9"/>
  </w:num>
  <w:num w:numId="7" w16cid:durableId="1077827413">
    <w:abstractNumId w:val="23"/>
  </w:num>
  <w:num w:numId="8" w16cid:durableId="542639578">
    <w:abstractNumId w:val="5"/>
  </w:num>
  <w:num w:numId="9" w16cid:durableId="1053383285">
    <w:abstractNumId w:val="7"/>
  </w:num>
  <w:num w:numId="10" w16cid:durableId="1888295905">
    <w:abstractNumId w:val="10"/>
  </w:num>
  <w:num w:numId="11" w16cid:durableId="1303582107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698254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4166603">
    <w:abstractNumId w:val="19"/>
  </w:num>
  <w:num w:numId="14" w16cid:durableId="1666661927">
    <w:abstractNumId w:val="17"/>
  </w:num>
  <w:num w:numId="15" w16cid:durableId="828522715">
    <w:abstractNumId w:val="1"/>
  </w:num>
  <w:num w:numId="16" w16cid:durableId="879438423">
    <w:abstractNumId w:val="12"/>
  </w:num>
  <w:num w:numId="17" w16cid:durableId="361397069">
    <w:abstractNumId w:val="24"/>
  </w:num>
  <w:num w:numId="18" w16cid:durableId="702555758">
    <w:abstractNumId w:val="21"/>
  </w:num>
  <w:num w:numId="19" w16cid:durableId="2120904511">
    <w:abstractNumId w:val="4"/>
  </w:num>
  <w:num w:numId="20" w16cid:durableId="876620024">
    <w:abstractNumId w:val="16"/>
  </w:num>
  <w:num w:numId="21" w16cid:durableId="20403261">
    <w:abstractNumId w:val="18"/>
  </w:num>
  <w:num w:numId="22" w16cid:durableId="392046869">
    <w:abstractNumId w:val="3"/>
  </w:num>
  <w:num w:numId="23" w16cid:durableId="867138414">
    <w:abstractNumId w:val="0"/>
  </w:num>
  <w:num w:numId="24" w16cid:durableId="1379284068">
    <w:abstractNumId w:val="22"/>
  </w:num>
  <w:num w:numId="25" w16cid:durableId="144855196">
    <w:abstractNumId w:val="11"/>
  </w:num>
  <w:num w:numId="26" w16cid:durableId="688217580">
    <w:abstractNumId w:val="14"/>
  </w:num>
  <w:num w:numId="27" w16cid:durableId="1818571361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Forms Core NewDocument" w:val="2021-06-29T14:55:45Z"/>
  </w:docVars>
  <w:rsids>
    <w:rsidRoot w:val="000B3A83"/>
    <w:rsid w:val="000150B1"/>
    <w:rsid w:val="00075FCA"/>
    <w:rsid w:val="000B317B"/>
    <w:rsid w:val="000B3A83"/>
    <w:rsid w:val="002259AE"/>
    <w:rsid w:val="002276D6"/>
    <w:rsid w:val="00231F8C"/>
    <w:rsid w:val="00285D80"/>
    <w:rsid w:val="002E3C66"/>
    <w:rsid w:val="002E5930"/>
    <w:rsid w:val="002F01B1"/>
    <w:rsid w:val="00302704"/>
    <w:rsid w:val="0038168D"/>
    <w:rsid w:val="0047145D"/>
    <w:rsid w:val="0049339B"/>
    <w:rsid w:val="004B15FB"/>
    <w:rsid w:val="00540862"/>
    <w:rsid w:val="005869F2"/>
    <w:rsid w:val="006B438A"/>
    <w:rsid w:val="006D7FAD"/>
    <w:rsid w:val="00731727"/>
    <w:rsid w:val="007A7FEB"/>
    <w:rsid w:val="007C71C7"/>
    <w:rsid w:val="0089264B"/>
    <w:rsid w:val="0094251D"/>
    <w:rsid w:val="00A827EE"/>
    <w:rsid w:val="00AF6EDD"/>
    <w:rsid w:val="00B33A7D"/>
    <w:rsid w:val="00B51B9A"/>
    <w:rsid w:val="00BB2A8A"/>
    <w:rsid w:val="00BB4EB9"/>
    <w:rsid w:val="00C14057"/>
    <w:rsid w:val="00C64181"/>
    <w:rsid w:val="00CE397F"/>
    <w:rsid w:val="00D00A50"/>
    <w:rsid w:val="00D32D5C"/>
    <w:rsid w:val="00D4344C"/>
    <w:rsid w:val="00F01832"/>
    <w:rsid w:val="00FE28F2"/>
    <w:rsid w:val="00FE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211C0"/>
  <w15:chartTrackingRefBased/>
  <w15:docId w15:val="{EC65CC8D-B23B-4A10-BC4C-B0843344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UCI Header 1,Section Title,essai 1,h1,1,_berschrift 1,titre 1"/>
    <w:basedOn w:val="Normal"/>
    <w:next w:val="Normal"/>
    <w:link w:val="Heading1Char"/>
    <w:qFormat/>
    <w:rsid w:val="00B51B9A"/>
    <w:pPr>
      <w:keepNext/>
      <w:numPr>
        <w:numId w:val="1"/>
      </w:numPr>
      <w:spacing w:after="0" w:line="240" w:lineRule="auto"/>
      <w:outlineLvl w:val="0"/>
    </w:pPr>
    <w:rPr>
      <w:rFonts w:ascii="Arial" w:eastAsia="SimSun" w:hAnsi="Arial" w:cs="Times New Roman"/>
      <w:b/>
      <w:caps/>
      <w:sz w:val="26"/>
      <w:szCs w:val="20"/>
      <w:lang w:val="en-GB"/>
    </w:rPr>
  </w:style>
  <w:style w:type="paragraph" w:styleId="Heading2">
    <w:name w:val="heading 2"/>
    <w:aliases w:val="Heading 2*,First Level Head,Titolo 21,Titre 2 "/>
    <w:basedOn w:val="Heading1"/>
    <w:next w:val="Normal"/>
    <w:link w:val="Heading2Char"/>
    <w:qFormat/>
    <w:rsid w:val="00B51B9A"/>
    <w:pPr>
      <w:numPr>
        <w:ilvl w:val="1"/>
      </w:numPr>
      <w:outlineLvl w:val="1"/>
    </w:pPr>
    <w:rPr>
      <w:caps w:val="0"/>
      <w:sz w:val="24"/>
    </w:rPr>
  </w:style>
  <w:style w:type="paragraph" w:styleId="Heading3">
    <w:name w:val="heading 3"/>
    <w:aliases w:val="Second Level Head,Titolo 3MAX,h3"/>
    <w:basedOn w:val="Heading1"/>
    <w:next w:val="Normal"/>
    <w:link w:val="Heading3Char"/>
    <w:qFormat/>
    <w:rsid w:val="00B51B9A"/>
    <w:pPr>
      <w:numPr>
        <w:ilvl w:val="2"/>
      </w:numPr>
      <w:outlineLvl w:val="2"/>
    </w:pPr>
    <w:rPr>
      <w:caps w:val="0"/>
      <w:sz w:val="22"/>
    </w:rPr>
  </w:style>
  <w:style w:type="paragraph" w:styleId="Heading4">
    <w:name w:val="heading 4"/>
    <w:aliases w:val="Third Level Head,Titolo 4MAX,h4"/>
    <w:basedOn w:val="Heading1"/>
    <w:next w:val="Normal"/>
    <w:link w:val="Heading4Char"/>
    <w:qFormat/>
    <w:rsid w:val="00B51B9A"/>
    <w:pPr>
      <w:numPr>
        <w:ilvl w:val="3"/>
      </w:numPr>
      <w:outlineLvl w:val="3"/>
    </w:pPr>
    <w:rPr>
      <w:b w:val="0"/>
      <w:caps w:val="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0B3A83"/>
    <w:pPr>
      <w:spacing w:after="0" w:line="240" w:lineRule="auto"/>
      <w:ind w:left="720"/>
      <w:contextualSpacing/>
    </w:pPr>
    <w:rPr>
      <w:rFonts w:ascii="Arial" w:eastAsiaTheme="minorEastAsia" w:hAnsi="Arial" w:cs="Verdana"/>
      <w:sz w:val="18"/>
      <w:szCs w:val="18"/>
      <w:lang w:val="en-GB" w:eastAsia="zh-CN"/>
    </w:rPr>
  </w:style>
  <w:style w:type="table" w:customStyle="1" w:styleId="TestCaseTableStyle">
    <w:name w:val="Test Case Table Style"/>
    <w:basedOn w:val="TableNormal"/>
    <w:uiPriority w:val="99"/>
    <w:rsid w:val="000B3A83"/>
    <w:pPr>
      <w:spacing w:after="0" w:line="240" w:lineRule="auto"/>
    </w:pPr>
    <w:rPr>
      <w:rFonts w:ascii="Verdana" w:eastAsiaTheme="minorEastAsia" w:hAnsi="Verdana"/>
      <w:sz w:val="16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rPr>
      <w:cantSplit/>
    </w:trPr>
    <w:tcPr>
      <w:shd w:val="clear" w:color="auto" w:fill="D9D9D9" w:themeFill="background1" w:themeFillShade="D9"/>
    </w:tcPr>
    <w:tblStylePr w:type="nwCell">
      <w:pPr>
        <w:jc w:val="center"/>
      </w:pPr>
    </w:tblStylePr>
  </w:style>
  <w:style w:type="paragraph" w:styleId="NormalWeb">
    <w:name w:val="Normal (Web)"/>
    <w:basedOn w:val="Normal"/>
    <w:uiPriority w:val="99"/>
    <w:semiHidden/>
    <w:unhideWhenUsed/>
    <w:rsid w:val="0049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odyText">
    <w:name w:val="Body Text"/>
    <w:basedOn w:val="Normal"/>
    <w:link w:val="BodyTextChar1"/>
    <w:qFormat/>
    <w:rsid w:val="00D32D5C"/>
    <w:pPr>
      <w:tabs>
        <w:tab w:val="left" w:pos="288"/>
        <w:tab w:val="left" w:pos="1077"/>
        <w:tab w:val="left" w:pos="1326"/>
        <w:tab w:val="left" w:pos="7920"/>
      </w:tabs>
      <w:spacing w:after="0" w:line="312" w:lineRule="auto"/>
    </w:pPr>
    <w:rPr>
      <w:rFonts w:ascii="Arial" w:eastAsia="SimSun" w:hAnsi="Arial" w:cs="Times New Roman"/>
      <w:sz w:val="18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D32D5C"/>
  </w:style>
  <w:style w:type="character" w:customStyle="1" w:styleId="BodyTextChar1">
    <w:name w:val="Body Text Char1"/>
    <w:basedOn w:val="DefaultParagraphFont"/>
    <w:link w:val="BodyText"/>
    <w:rsid w:val="00D32D5C"/>
    <w:rPr>
      <w:rFonts w:ascii="Arial" w:eastAsia="SimSun" w:hAnsi="Arial" w:cs="Times New Roman"/>
      <w:sz w:val="18"/>
      <w:szCs w:val="20"/>
    </w:rPr>
  </w:style>
  <w:style w:type="table" w:customStyle="1" w:styleId="AbstractTestTableStyle">
    <w:name w:val="Abstract Test Table Style"/>
    <w:basedOn w:val="TableNormal"/>
    <w:uiPriority w:val="99"/>
    <w:rsid w:val="00D32D5C"/>
    <w:pPr>
      <w:spacing w:after="0" w:line="240" w:lineRule="auto"/>
    </w:pPr>
    <w:rPr>
      <w:rFonts w:ascii="Verdana" w:eastAsiaTheme="minorEastAsia" w:hAnsi="Verdana"/>
      <w:sz w:val="1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rPr>
      <w:cantSplit/>
      <w:tblHeader/>
    </w:trPr>
    <w:tcPr>
      <w:vAlign w:val="center"/>
    </w:tcPr>
  </w:style>
  <w:style w:type="character" w:customStyle="1" w:styleId="Heading1Char">
    <w:name w:val="Heading 1 Char"/>
    <w:aliases w:val="UCI Header 1 Char,Section Title Char,essai 1 Char,h1 Char,1 Char,_berschrift 1 Char,titre 1 Char"/>
    <w:basedOn w:val="DefaultParagraphFont"/>
    <w:link w:val="Heading1"/>
    <w:rsid w:val="00B51B9A"/>
    <w:rPr>
      <w:rFonts w:ascii="Arial" w:eastAsia="SimSun" w:hAnsi="Arial" w:cs="Times New Roman"/>
      <w:b/>
      <w:caps/>
      <w:sz w:val="26"/>
      <w:szCs w:val="20"/>
      <w:lang w:val="en-GB"/>
    </w:rPr>
  </w:style>
  <w:style w:type="character" w:customStyle="1" w:styleId="Heading2Char">
    <w:name w:val="Heading 2 Char"/>
    <w:aliases w:val="Heading 2* Char,First Level Head Char,Titolo 21 Char,Titre 2  Char"/>
    <w:basedOn w:val="DefaultParagraphFont"/>
    <w:link w:val="Heading2"/>
    <w:rsid w:val="00B51B9A"/>
    <w:rPr>
      <w:rFonts w:ascii="Arial" w:eastAsia="SimSun" w:hAnsi="Arial" w:cs="Times New Roman"/>
      <w:b/>
      <w:sz w:val="24"/>
      <w:szCs w:val="20"/>
      <w:lang w:val="en-GB"/>
    </w:rPr>
  </w:style>
  <w:style w:type="character" w:customStyle="1" w:styleId="Heading3Char">
    <w:name w:val="Heading 3 Char"/>
    <w:aliases w:val="Second Level Head Char,Titolo 3MAX Char,h3 Char"/>
    <w:basedOn w:val="DefaultParagraphFont"/>
    <w:link w:val="Heading3"/>
    <w:rsid w:val="00B51B9A"/>
    <w:rPr>
      <w:rFonts w:ascii="Arial" w:eastAsia="SimSun" w:hAnsi="Arial" w:cs="Times New Roman"/>
      <w:b/>
      <w:szCs w:val="20"/>
      <w:lang w:val="en-GB"/>
    </w:rPr>
  </w:style>
  <w:style w:type="character" w:customStyle="1" w:styleId="Heading4Char">
    <w:name w:val="Heading 4 Char"/>
    <w:aliases w:val="Third Level Head Char,Titolo 4MAX Char,h4 Char"/>
    <w:basedOn w:val="DefaultParagraphFont"/>
    <w:link w:val="Heading4"/>
    <w:rsid w:val="00B51B9A"/>
    <w:rPr>
      <w:rFonts w:ascii="Arial" w:eastAsia="SimSun" w:hAnsi="Arial" w:cs="Times New Roman"/>
      <w:szCs w:val="20"/>
      <w:lang w:val="en-GB"/>
    </w:rPr>
  </w:style>
  <w:style w:type="paragraph" w:styleId="Revision">
    <w:name w:val="Revision"/>
    <w:hidden/>
    <w:uiPriority w:val="99"/>
    <w:semiHidden/>
    <w:rsid w:val="00C14057"/>
    <w:pPr>
      <w:spacing w:after="0" w:line="240" w:lineRule="auto"/>
    </w:pPr>
  </w:style>
  <w:style w:type="table" w:customStyle="1" w:styleId="TestCaseTableStyle1">
    <w:name w:val="Test Case Table Style1"/>
    <w:basedOn w:val="TableNormal"/>
    <w:uiPriority w:val="99"/>
    <w:rsid w:val="006B438A"/>
    <w:pPr>
      <w:spacing w:after="0" w:line="240" w:lineRule="auto"/>
    </w:pPr>
    <w:rPr>
      <w:rFonts w:ascii="Verdana" w:eastAsiaTheme="minorEastAsia" w:hAnsi="Verdana"/>
      <w:sz w:val="16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rPr>
      <w:cantSplit/>
    </w:trPr>
    <w:tcPr>
      <w:shd w:val="clear" w:color="auto" w:fill="D9D9D9" w:themeFill="background1" w:themeFillShade="D9"/>
    </w:tcPr>
    <w:tblStylePr w:type="nwCell">
      <w:pPr>
        <w:jc w:val="center"/>
      </w:pPr>
    </w:tblStylePr>
  </w:style>
  <w:style w:type="paragraph" w:styleId="CommentText">
    <w:name w:val="annotation text"/>
    <w:basedOn w:val="Normal"/>
    <w:link w:val="CommentTextChar"/>
    <w:uiPriority w:val="99"/>
    <w:rsid w:val="00AF6EDD"/>
    <w:pPr>
      <w:spacing w:after="0" w:line="312" w:lineRule="auto"/>
    </w:pPr>
    <w:rPr>
      <w:rFonts w:ascii="Arial" w:eastAsia="SimSun" w:hAnsi="Arial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6EDD"/>
    <w:rPr>
      <w:rFonts w:ascii="Arial" w:eastAsia="SimSun" w:hAnsi="Arial" w:cs="Times New Roman"/>
      <w:sz w:val="20"/>
      <w:szCs w:val="20"/>
      <w:lang w:val="en-GB"/>
    </w:rPr>
  </w:style>
  <w:style w:type="character" w:styleId="CommentReference">
    <w:name w:val="annotation reference"/>
    <w:uiPriority w:val="99"/>
    <w:rsid w:val="00AF6ED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2678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Schimmel, Richard</dc:creator>
  <cp:keywords/>
  <dc:description/>
  <cp:lastModifiedBy>Schimmel, Richard</cp:lastModifiedBy>
  <cp:revision>7</cp:revision>
  <dcterms:created xsi:type="dcterms:W3CDTF">2024-05-06T13:40:00Z</dcterms:created>
  <dcterms:modified xsi:type="dcterms:W3CDTF">2024-07-26T12:50:00Z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fbb032-08bf-4f1e-af46-2528cd3f96ca_Enabled">
    <vt:lpwstr>true</vt:lpwstr>
  </property>
  <property fmtid="{D5CDD505-2E9C-101B-9397-08002B2CF9AE}" pid="3" name="MSIP_Label_22fbb032-08bf-4f1e-af46-2528cd3f96ca_SetDate">
    <vt:lpwstr>2021-06-29T14:58:39Z</vt:lpwstr>
  </property>
  <property fmtid="{D5CDD505-2E9C-101B-9397-08002B2CF9AE}" pid="4" name="MSIP_Label_22fbb032-08bf-4f1e-af46-2528cd3f96ca_Method">
    <vt:lpwstr>Privileged</vt:lpwstr>
  </property>
  <property fmtid="{D5CDD505-2E9C-101B-9397-08002B2CF9AE}" pid="5" name="MSIP_Label_22fbb032-08bf-4f1e-af46-2528cd3f96ca_Name">
    <vt:lpwstr>22fbb032-08bf-4f1e-af46-2528cd3f96ca</vt:lpwstr>
  </property>
  <property fmtid="{D5CDD505-2E9C-101B-9397-08002B2CF9AE}" pid="6" name="MSIP_Label_22fbb032-08bf-4f1e-af46-2528cd3f96ca_SiteId">
    <vt:lpwstr>adf10e2b-b6e9-41d6-be2f-c12bb566019c</vt:lpwstr>
  </property>
  <property fmtid="{D5CDD505-2E9C-101B-9397-08002B2CF9AE}" pid="7" name="MSIP_Label_22fbb032-08bf-4f1e-af46-2528cd3f96ca_ActionId">
    <vt:lpwstr>f3acfc04-3fd9-49d1-9e24-b615a28a6b9d</vt:lpwstr>
  </property>
  <property fmtid="{D5CDD505-2E9C-101B-9397-08002B2CF9AE}" pid="8" name="MSIP_Label_22fbb032-08bf-4f1e-af46-2528cd3f96ca_ContentBits">
    <vt:lpwstr>0</vt:lpwstr>
  </property>
</Properties>
</file>