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CCBD2" w14:textId="3044385C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2178EA">
        <w:t>6796</w:t>
      </w:r>
    </w:p>
    <w:p w14:paraId="2C08619D" w14:textId="39D0D430" w:rsidR="007A7FEB" w:rsidRPr="00C14057" w:rsidRDefault="002178EA" w:rsidP="007A7FEB">
      <w:pPr>
        <w:jc w:val="center"/>
        <w:rPr>
          <w:lang w:val="en-GB"/>
        </w:rPr>
      </w:pPr>
      <w:r w:rsidRPr="002178EA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 xml:space="preserve">sSrv2 and sSrv3 ordering of the MMS identifiers </w:t>
      </w:r>
    </w:p>
    <w:p w14:paraId="72D9BE96" w14:textId="6E472FB7" w:rsidR="002276D6" w:rsidRDefault="002178EA" w:rsidP="004B15FB">
      <w:pPr>
        <w:jc w:val="center"/>
      </w:pPr>
      <w:r>
        <w:t>Jun 11</w:t>
      </w:r>
      <w:r w:rsidR="00C14057">
        <w:t>, 202</w:t>
      </w:r>
      <w:r>
        <w:t>4</w:t>
      </w:r>
    </w:p>
    <w:p w14:paraId="61F2DDE7" w14:textId="7E8840C2" w:rsidR="00C14057" w:rsidRDefault="0038168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Abstract (no change)</w:t>
      </w:r>
    </w:p>
    <w:tbl>
      <w:tblPr>
        <w:tblStyle w:val="AbstractTestTableStyle"/>
        <w:tblW w:w="4942" w:type="pct"/>
        <w:tblInd w:w="85" w:type="dxa"/>
        <w:tblLook w:val="0000" w:firstRow="0" w:lastRow="0" w:firstColumn="0" w:lastColumn="0" w:noHBand="0" w:noVBand="0"/>
      </w:tblPr>
      <w:tblGrid>
        <w:gridCol w:w="1087"/>
        <w:gridCol w:w="8155"/>
      </w:tblGrid>
      <w:tr w:rsidR="00157E9B" w:rsidRPr="003139DB" w14:paraId="663BC9D9" w14:textId="77777777" w:rsidTr="00C934DB">
        <w:tc>
          <w:tcPr>
            <w:tcW w:w="588" w:type="pct"/>
          </w:tcPr>
          <w:p w14:paraId="6FAE2361" w14:textId="6C69D31D" w:rsidR="00157E9B" w:rsidRPr="003139DB" w:rsidRDefault="00157E9B" w:rsidP="00157E9B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>sSrv2</w:t>
            </w:r>
          </w:p>
        </w:tc>
        <w:tc>
          <w:tcPr>
            <w:tcW w:w="4412" w:type="pct"/>
          </w:tcPr>
          <w:p w14:paraId="06903B33" w14:textId="32D4FA58" w:rsidR="00157E9B" w:rsidRPr="003139DB" w:rsidRDefault="00157E9B" w:rsidP="00157E9B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 xml:space="preserve">For each </w:t>
            </w:r>
            <w:proofErr w:type="spellStart"/>
            <w:proofErr w:type="gramStart"/>
            <w:r w:rsidRPr="00AE31E7">
              <w:rPr>
                <w:sz w:val="16"/>
                <w:szCs w:val="16"/>
              </w:rPr>
              <w:t>GetServerDirectory</w:t>
            </w:r>
            <w:proofErr w:type="spellEnd"/>
            <w:r w:rsidRPr="00AE31E7">
              <w:rPr>
                <w:sz w:val="16"/>
                <w:szCs w:val="16"/>
              </w:rPr>
              <w:t>(</w:t>
            </w:r>
            <w:proofErr w:type="gramEnd"/>
            <w:r w:rsidRPr="00AE31E7">
              <w:rPr>
                <w:sz w:val="16"/>
                <w:szCs w:val="16"/>
              </w:rPr>
              <w:t xml:space="preserve">LOGICAL-DEVICE) response issue a </w:t>
            </w:r>
            <w:proofErr w:type="spellStart"/>
            <w:r w:rsidRPr="00AE31E7">
              <w:rPr>
                <w:sz w:val="16"/>
                <w:szCs w:val="16"/>
              </w:rPr>
              <w:t>GetLogicalDeviceDirectory</w:t>
            </w:r>
            <w:proofErr w:type="spellEnd"/>
            <w:r w:rsidRPr="00AE31E7">
              <w:rPr>
                <w:sz w:val="16"/>
                <w:szCs w:val="16"/>
              </w:rPr>
              <w:t xml:space="preserve"> request and check response (IEC 61850-7-2 Subclause 9.2.1)</w:t>
            </w:r>
          </w:p>
        </w:tc>
      </w:tr>
    </w:tbl>
    <w:p w14:paraId="304C0BFE" w14:textId="4CD7689C" w:rsidR="0038168D" w:rsidRDefault="0038168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57E9B" w:rsidRPr="00AE31E7" w14:paraId="7D4B74B3" w14:textId="77777777" w:rsidTr="008E7646">
        <w:trPr>
          <w:trHeight w:val="440"/>
        </w:trPr>
        <w:tc>
          <w:tcPr>
            <w:tcW w:w="1475" w:type="dxa"/>
            <w:vAlign w:val="center"/>
          </w:tcPr>
          <w:p w14:paraId="41A9EF12" w14:textId="77777777" w:rsidR="00157E9B" w:rsidRPr="00AE31E7" w:rsidRDefault="00157E9B" w:rsidP="008E7646">
            <w:pPr>
              <w:jc w:val="center"/>
              <w:rPr>
                <w:b/>
                <w:bCs/>
                <w:szCs w:val="16"/>
              </w:rPr>
            </w:pPr>
            <w:r w:rsidRPr="00AE31E7">
              <w:rPr>
                <w:b/>
                <w:bCs/>
                <w:szCs w:val="16"/>
              </w:rPr>
              <w:t>sSrv2</w:t>
            </w:r>
          </w:p>
        </w:tc>
        <w:tc>
          <w:tcPr>
            <w:tcW w:w="6747" w:type="dxa"/>
            <w:vAlign w:val="center"/>
          </w:tcPr>
          <w:p w14:paraId="2F455B7C" w14:textId="77777777" w:rsidR="00157E9B" w:rsidRPr="00AE31E7" w:rsidRDefault="00157E9B" w:rsidP="008E7646">
            <w:pPr>
              <w:rPr>
                <w:b/>
                <w:bCs/>
                <w:szCs w:val="16"/>
              </w:rPr>
            </w:pPr>
            <w:proofErr w:type="spellStart"/>
            <w:r w:rsidRPr="00AE31E7">
              <w:rPr>
                <w:b/>
                <w:bCs/>
                <w:szCs w:val="16"/>
              </w:rPr>
              <w:t>GetLogicalDeviceDirectory</w:t>
            </w:r>
            <w:proofErr w:type="spellEnd"/>
          </w:p>
        </w:tc>
        <w:tc>
          <w:tcPr>
            <w:tcW w:w="1417" w:type="dxa"/>
          </w:tcPr>
          <w:p w14:paraId="12D364A3" w14:textId="77777777" w:rsidR="00157E9B" w:rsidRPr="00AE31E7" w:rsidRDefault="00157E9B" w:rsidP="008E7646">
            <w:pPr>
              <w:rPr>
                <w:szCs w:val="16"/>
              </w:rPr>
            </w:pPr>
            <w:r w:rsidRPr="00AE31E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AE31E7">
              <w:rPr>
                <w:szCs w:val="16"/>
              </w:rPr>
              <w:fldChar w:fldCharType="end"/>
            </w:r>
            <w:r w:rsidRPr="00AE31E7">
              <w:rPr>
                <w:szCs w:val="16"/>
              </w:rPr>
              <w:t xml:space="preserve"> Passed</w:t>
            </w:r>
          </w:p>
          <w:p w14:paraId="52C88AB8" w14:textId="77777777" w:rsidR="00157E9B" w:rsidRPr="00AE31E7" w:rsidRDefault="00157E9B" w:rsidP="008E7646">
            <w:pPr>
              <w:rPr>
                <w:szCs w:val="16"/>
              </w:rPr>
            </w:pPr>
            <w:r w:rsidRPr="00AE31E7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AE31E7">
              <w:rPr>
                <w:szCs w:val="16"/>
              </w:rPr>
              <w:fldChar w:fldCharType="end"/>
            </w:r>
            <w:r w:rsidRPr="00AE31E7">
              <w:rPr>
                <w:szCs w:val="16"/>
              </w:rPr>
              <w:t xml:space="preserve"> Failed</w:t>
            </w:r>
          </w:p>
          <w:p w14:paraId="727E95F3" w14:textId="77777777" w:rsidR="00157E9B" w:rsidRPr="00AE31E7" w:rsidRDefault="00157E9B" w:rsidP="008E7646">
            <w:pPr>
              <w:rPr>
                <w:szCs w:val="16"/>
              </w:rPr>
            </w:pPr>
            <w:r w:rsidRPr="00AE31E7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AE31E7">
              <w:rPr>
                <w:szCs w:val="16"/>
              </w:rPr>
              <w:fldChar w:fldCharType="end"/>
            </w:r>
            <w:r w:rsidRPr="00AE31E7">
              <w:rPr>
                <w:szCs w:val="16"/>
              </w:rPr>
              <w:t xml:space="preserve"> Inconclusive</w:t>
            </w:r>
          </w:p>
        </w:tc>
      </w:tr>
      <w:tr w:rsidR="00157E9B" w:rsidRPr="00AE31E7" w14:paraId="1792A50A" w14:textId="77777777" w:rsidTr="008E7646">
        <w:trPr>
          <w:trHeight w:val="25"/>
        </w:trPr>
        <w:tc>
          <w:tcPr>
            <w:tcW w:w="9639" w:type="dxa"/>
            <w:gridSpan w:val="3"/>
          </w:tcPr>
          <w:p w14:paraId="52C8E6BF" w14:textId="77777777" w:rsidR="00157E9B" w:rsidRPr="00AE31E7" w:rsidRDefault="00157E9B" w:rsidP="008E7646">
            <w:pPr>
              <w:rPr>
                <w:szCs w:val="16"/>
              </w:rPr>
            </w:pPr>
            <w:r w:rsidRPr="00AE31E7">
              <w:rPr>
                <w:szCs w:val="16"/>
              </w:rPr>
              <w:t>IEC 61850-7-2 Subclause 9.2.1</w:t>
            </w:r>
          </w:p>
          <w:p w14:paraId="004900A3" w14:textId="77777777" w:rsidR="00157E9B" w:rsidRPr="00AE31E7" w:rsidRDefault="00157E9B" w:rsidP="008E7646">
            <w:pPr>
              <w:rPr>
                <w:szCs w:val="16"/>
              </w:rPr>
            </w:pPr>
            <w:r w:rsidRPr="00AE31E7">
              <w:rPr>
                <w:szCs w:val="16"/>
              </w:rPr>
              <w:t>IEC 61850-8-1 Subclause 11.1</w:t>
            </w:r>
          </w:p>
          <w:p w14:paraId="0BAA1920" w14:textId="77777777" w:rsidR="00157E9B" w:rsidRPr="00AE31E7" w:rsidRDefault="00157E9B" w:rsidP="008E7646">
            <w:pPr>
              <w:rPr>
                <w:szCs w:val="16"/>
              </w:rPr>
            </w:pPr>
            <w:r w:rsidRPr="00AE31E7">
              <w:rPr>
                <w:szCs w:val="16"/>
              </w:rPr>
              <w:t xml:space="preserve">ISO 9506-1 Subclause 5.4.2 and ISO 9506-2 Subclause 7.5.2 </w:t>
            </w:r>
          </w:p>
        </w:tc>
      </w:tr>
      <w:tr w:rsidR="00157E9B" w:rsidRPr="00AE31E7" w14:paraId="299237BA" w14:textId="77777777" w:rsidTr="008E7646">
        <w:trPr>
          <w:trHeight w:val="25"/>
        </w:trPr>
        <w:tc>
          <w:tcPr>
            <w:tcW w:w="9639" w:type="dxa"/>
            <w:gridSpan w:val="3"/>
          </w:tcPr>
          <w:p w14:paraId="6FD22C44" w14:textId="77777777" w:rsidR="00157E9B" w:rsidRPr="00AE31E7" w:rsidRDefault="00157E9B" w:rsidP="008E7646">
            <w:pPr>
              <w:spacing w:line="360" w:lineRule="auto"/>
              <w:rPr>
                <w:szCs w:val="16"/>
                <w:u w:val="single"/>
              </w:rPr>
            </w:pPr>
            <w:r w:rsidRPr="00AE31E7">
              <w:rPr>
                <w:szCs w:val="16"/>
                <w:u w:val="single"/>
              </w:rPr>
              <w:t>Expected result</w:t>
            </w:r>
          </w:p>
          <w:p w14:paraId="6CF90DC5" w14:textId="77777777" w:rsidR="00157E9B" w:rsidRPr="00AE31E7" w:rsidRDefault="00157E9B" w:rsidP="00157E9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 xml:space="preserve">DUT sends </w:t>
            </w:r>
            <w:proofErr w:type="spellStart"/>
            <w:r w:rsidRPr="00AE31E7">
              <w:rPr>
                <w:sz w:val="16"/>
                <w:szCs w:val="16"/>
              </w:rPr>
              <w:t>GetLogicalDeviceDirectory</w:t>
            </w:r>
            <w:proofErr w:type="spellEnd"/>
            <w:r w:rsidRPr="00AE31E7">
              <w:rPr>
                <w:sz w:val="16"/>
                <w:szCs w:val="16"/>
              </w:rPr>
              <w:t xml:space="preserve"> response+ with an </w:t>
            </w:r>
            <w:r w:rsidRPr="004238F0">
              <w:rPr>
                <w:strike/>
                <w:color w:val="4472C4" w:themeColor="accent1"/>
                <w:sz w:val="16"/>
                <w:szCs w:val="16"/>
              </w:rPr>
              <w:t>ordered</w:t>
            </w:r>
            <w:r w:rsidRPr="004238F0">
              <w:rPr>
                <w:color w:val="4472C4" w:themeColor="accent1"/>
                <w:sz w:val="16"/>
                <w:szCs w:val="16"/>
              </w:rPr>
              <w:t xml:space="preserve"> </w:t>
            </w:r>
            <w:r w:rsidRPr="00AE31E7">
              <w:rPr>
                <w:sz w:val="16"/>
                <w:szCs w:val="16"/>
              </w:rPr>
              <w:t>list of logical nodes within the logical device</w:t>
            </w:r>
          </w:p>
        </w:tc>
      </w:tr>
      <w:tr w:rsidR="00157E9B" w:rsidRPr="00AE31E7" w14:paraId="2F580C0C" w14:textId="77777777" w:rsidTr="008E7646">
        <w:trPr>
          <w:trHeight w:val="25"/>
        </w:trPr>
        <w:tc>
          <w:tcPr>
            <w:tcW w:w="9639" w:type="dxa"/>
            <w:gridSpan w:val="3"/>
          </w:tcPr>
          <w:p w14:paraId="6970A978" w14:textId="77777777" w:rsidR="00157E9B" w:rsidRPr="00AE31E7" w:rsidRDefault="00157E9B" w:rsidP="008E7646">
            <w:pPr>
              <w:spacing w:line="360" w:lineRule="auto"/>
              <w:rPr>
                <w:szCs w:val="16"/>
                <w:u w:val="single"/>
              </w:rPr>
            </w:pPr>
            <w:r w:rsidRPr="00AE31E7">
              <w:rPr>
                <w:szCs w:val="16"/>
                <w:u w:val="single"/>
              </w:rPr>
              <w:t>Test description</w:t>
            </w:r>
          </w:p>
          <w:p w14:paraId="222244B3" w14:textId="77777777" w:rsidR="00157E9B" w:rsidRPr="00AE31E7" w:rsidRDefault="00157E9B" w:rsidP="00157E9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 xml:space="preserve">For each responded logical device Client requests </w:t>
            </w:r>
            <w:proofErr w:type="spellStart"/>
            <w:r w:rsidRPr="00AE31E7">
              <w:rPr>
                <w:sz w:val="16"/>
                <w:szCs w:val="16"/>
              </w:rPr>
              <w:t>GetLogicalDeviceDirectory</w:t>
            </w:r>
            <w:proofErr w:type="spellEnd"/>
          </w:p>
          <w:p w14:paraId="17B25448" w14:textId="77777777" w:rsidR="00157E9B" w:rsidRPr="00AE31E7" w:rsidRDefault="00157E9B" w:rsidP="00157E9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>Continue with sSrv3</w:t>
            </w:r>
          </w:p>
        </w:tc>
      </w:tr>
      <w:tr w:rsidR="00157E9B" w:rsidRPr="00AE31E7" w14:paraId="3D3BEDDF" w14:textId="77777777" w:rsidTr="008E7646">
        <w:trPr>
          <w:trHeight w:val="25"/>
        </w:trPr>
        <w:tc>
          <w:tcPr>
            <w:tcW w:w="9639" w:type="dxa"/>
            <w:gridSpan w:val="3"/>
          </w:tcPr>
          <w:p w14:paraId="5FD3038C" w14:textId="77777777" w:rsidR="00157E9B" w:rsidRPr="00AE31E7" w:rsidRDefault="00157E9B" w:rsidP="008E7646">
            <w:pPr>
              <w:spacing w:line="360" w:lineRule="auto"/>
              <w:rPr>
                <w:szCs w:val="16"/>
                <w:u w:val="single"/>
              </w:rPr>
            </w:pPr>
            <w:r w:rsidRPr="00AE31E7">
              <w:rPr>
                <w:szCs w:val="16"/>
                <w:u w:val="single"/>
              </w:rPr>
              <w:t>Comment</w:t>
            </w:r>
          </w:p>
        </w:tc>
      </w:tr>
    </w:tbl>
    <w:p w14:paraId="5F786569" w14:textId="77777777" w:rsidR="00157E9B" w:rsidRDefault="00157E9B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36B774E" w14:textId="77777777" w:rsidR="00157E9B" w:rsidRDefault="00157E9B" w:rsidP="00157E9B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Abstract (no change)</w:t>
      </w:r>
    </w:p>
    <w:tbl>
      <w:tblPr>
        <w:tblStyle w:val="AbstractTestTableStyle"/>
        <w:tblW w:w="4942" w:type="pct"/>
        <w:tblInd w:w="85" w:type="dxa"/>
        <w:tblLook w:val="0000" w:firstRow="0" w:lastRow="0" w:firstColumn="0" w:lastColumn="0" w:noHBand="0" w:noVBand="0"/>
      </w:tblPr>
      <w:tblGrid>
        <w:gridCol w:w="1087"/>
        <w:gridCol w:w="8155"/>
      </w:tblGrid>
      <w:tr w:rsidR="00157E9B" w:rsidRPr="003139DB" w14:paraId="24F359DB" w14:textId="77777777" w:rsidTr="008E7646">
        <w:tc>
          <w:tcPr>
            <w:tcW w:w="588" w:type="pct"/>
          </w:tcPr>
          <w:p w14:paraId="6CCCC2C6" w14:textId="714DFD9A" w:rsidR="00157E9B" w:rsidRPr="003139DB" w:rsidRDefault="00157E9B" w:rsidP="00157E9B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>sSrv3</w:t>
            </w:r>
          </w:p>
        </w:tc>
        <w:tc>
          <w:tcPr>
            <w:tcW w:w="4412" w:type="pct"/>
          </w:tcPr>
          <w:p w14:paraId="06592529" w14:textId="3B9C1E9F" w:rsidR="00157E9B" w:rsidRPr="003139DB" w:rsidRDefault="00157E9B" w:rsidP="00157E9B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 xml:space="preserve">For each </w:t>
            </w:r>
            <w:proofErr w:type="spellStart"/>
            <w:r w:rsidRPr="00AE31E7">
              <w:rPr>
                <w:sz w:val="16"/>
                <w:szCs w:val="16"/>
              </w:rPr>
              <w:t>GetLogicalDeviceDirectory</w:t>
            </w:r>
            <w:proofErr w:type="spellEnd"/>
            <w:r w:rsidRPr="00AE31E7">
              <w:rPr>
                <w:sz w:val="16"/>
                <w:szCs w:val="16"/>
              </w:rPr>
              <w:t xml:space="preserve"> response issue a </w:t>
            </w:r>
            <w:proofErr w:type="spellStart"/>
            <w:proofErr w:type="gramStart"/>
            <w:r w:rsidRPr="00AE31E7">
              <w:rPr>
                <w:sz w:val="16"/>
                <w:szCs w:val="16"/>
              </w:rPr>
              <w:t>GetLogicalNodeDirectory</w:t>
            </w:r>
            <w:proofErr w:type="spellEnd"/>
            <w:r w:rsidRPr="00AE31E7">
              <w:rPr>
                <w:sz w:val="16"/>
                <w:szCs w:val="16"/>
              </w:rPr>
              <w:t>(</w:t>
            </w:r>
            <w:proofErr w:type="gramEnd"/>
            <w:r w:rsidRPr="00AE31E7">
              <w:rPr>
                <w:sz w:val="16"/>
                <w:szCs w:val="16"/>
              </w:rPr>
              <w:t>DATA) request and check response (IEC 61850-7-2 Subclause 10.2.2)</w:t>
            </w:r>
          </w:p>
        </w:tc>
      </w:tr>
    </w:tbl>
    <w:p w14:paraId="26CAF6BC" w14:textId="77777777" w:rsidR="00157E9B" w:rsidRDefault="00157E9B" w:rsidP="00157E9B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57E9B" w:rsidRPr="00AE31E7" w14:paraId="3CBC9269" w14:textId="77777777" w:rsidTr="008E7646">
        <w:trPr>
          <w:trHeight w:val="25"/>
        </w:trPr>
        <w:tc>
          <w:tcPr>
            <w:tcW w:w="1475" w:type="dxa"/>
            <w:vAlign w:val="center"/>
          </w:tcPr>
          <w:p w14:paraId="65686611" w14:textId="77777777" w:rsidR="00157E9B" w:rsidRPr="00AE31E7" w:rsidRDefault="00157E9B" w:rsidP="008E7646">
            <w:pPr>
              <w:keepNext/>
              <w:keepLines/>
              <w:jc w:val="center"/>
              <w:rPr>
                <w:b/>
                <w:bCs/>
                <w:szCs w:val="16"/>
              </w:rPr>
            </w:pPr>
            <w:r w:rsidRPr="00AE31E7">
              <w:rPr>
                <w:b/>
                <w:bCs/>
                <w:szCs w:val="16"/>
              </w:rPr>
              <w:t>sSrv3</w:t>
            </w:r>
          </w:p>
        </w:tc>
        <w:tc>
          <w:tcPr>
            <w:tcW w:w="6747" w:type="dxa"/>
            <w:vAlign w:val="center"/>
          </w:tcPr>
          <w:p w14:paraId="71207835" w14:textId="77777777" w:rsidR="00157E9B" w:rsidRPr="00AE31E7" w:rsidRDefault="00157E9B" w:rsidP="008E7646">
            <w:pPr>
              <w:keepNext/>
              <w:keepLines/>
              <w:rPr>
                <w:b/>
                <w:bCs/>
                <w:szCs w:val="16"/>
              </w:rPr>
            </w:pPr>
            <w:proofErr w:type="spellStart"/>
            <w:proofErr w:type="gramStart"/>
            <w:r w:rsidRPr="00AE31E7">
              <w:rPr>
                <w:b/>
                <w:bCs/>
                <w:szCs w:val="16"/>
              </w:rPr>
              <w:t>GetLogicalNodeDirectory</w:t>
            </w:r>
            <w:proofErr w:type="spellEnd"/>
            <w:r w:rsidRPr="00AE31E7">
              <w:rPr>
                <w:b/>
                <w:bCs/>
                <w:szCs w:val="16"/>
              </w:rPr>
              <w:t>(</w:t>
            </w:r>
            <w:proofErr w:type="gramEnd"/>
            <w:r w:rsidRPr="00AE31E7">
              <w:rPr>
                <w:b/>
                <w:bCs/>
                <w:szCs w:val="16"/>
              </w:rPr>
              <w:t>DATA)</w:t>
            </w:r>
          </w:p>
        </w:tc>
        <w:tc>
          <w:tcPr>
            <w:tcW w:w="1417" w:type="dxa"/>
          </w:tcPr>
          <w:p w14:paraId="05B087E3" w14:textId="77777777" w:rsidR="00157E9B" w:rsidRPr="00AE31E7" w:rsidRDefault="00157E9B" w:rsidP="008E7646">
            <w:pPr>
              <w:keepNext/>
              <w:keepLines/>
              <w:rPr>
                <w:szCs w:val="16"/>
              </w:rPr>
            </w:pPr>
            <w:r w:rsidRPr="00AE31E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AE31E7">
              <w:rPr>
                <w:szCs w:val="16"/>
              </w:rPr>
              <w:fldChar w:fldCharType="end"/>
            </w:r>
            <w:r w:rsidRPr="00AE31E7">
              <w:rPr>
                <w:szCs w:val="16"/>
              </w:rPr>
              <w:t xml:space="preserve"> Passed</w:t>
            </w:r>
          </w:p>
          <w:p w14:paraId="6059C20A" w14:textId="77777777" w:rsidR="00157E9B" w:rsidRPr="00AE31E7" w:rsidRDefault="00157E9B" w:rsidP="008E7646">
            <w:pPr>
              <w:keepNext/>
              <w:keepLines/>
              <w:rPr>
                <w:szCs w:val="16"/>
              </w:rPr>
            </w:pPr>
            <w:r w:rsidRPr="00AE31E7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AE31E7">
              <w:rPr>
                <w:szCs w:val="16"/>
              </w:rPr>
              <w:fldChar w:fldCharType="end"/>
            </w:r>
            <w:r w:rsidRPr="00AE31E7">
              <w:rPr>
                <w:szCs w:val="16"/>
              </w:rPr>
              <w:t xml:space="preserve"> Failed</w:t>
            </w:r>
          </w:p>
          <w:p w14:paraId="6E75EAC6" w14:textId="77777777" w:rsidR="00157E9B" w:rsidRPr="00AE31E7" w:rsidRDefault="00157E9B" w:rsidP="008E7646">
            <w:pPr>
              <w:keepNext/>
              <w:keepLines/>
              <w:rPr>
                <w:szCs w:val="16"/>
              </w:rPr>
            </w:pPr>
            <w:r w:rsidRPr="00AE31E7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AE31E7">
              <w:rPr>
                <w:szCs w:val="16"/>
              </w:rPr>
              <w:fldChar w:fldCharType="end"/>
            </w:r>
            <w:r w:rsidRPr="00AE31E7">
              <w:rPr>
                <w:szCs w:val="16"/>
              </w:rPr>
              <w:t xml:space="preserve"> Inconclusive</w:t>
            </w:r>
          </w:p>
        </w:tc>
      </w:tr>
      <w:tr w:rsidR="00157E9B" w:rsidRPr="00AE31E7" w14:paraId="14833022" w14:textId="77777777" w:rsidTr="008E7646">
        <w:trPr>
          <w:trHeight w:val="25"/>
        </w:trPr>
        <w:tc>
          <w:tcPr>
            <w:tcW w:w="9639" w:type="dxa"/>
            <w:gridSpan w:val="3"/>
          </w:tcPr>
          <w:p w14:paraId="29498FF3" w14:textId="77777777" w:rsidR="00157E9B" w:rsidRPr="00AE31E7" w:rsidRDefault="00157E9B" w:rsidP="008E7646">
            <w:pPr>
              <w:keepNext/>
              <w:keepLines/>
              <w:rPr>
                <w:szCs w:val="16"/>
              </w:rPr>
            </w:pPr>
            <w:r w:rsidRPr="00AE31E7">
              <w:rPr>
                <w:szCs w:val="16"/>
              </w:rPr>
              <w:t>IEC 61850-7-2 Subclause 9.2.2</w:t>
            </w:r>
          </w:p>
          <w:p w14:paraId="062433E6" w14:textId="77777777" w:rsidR="00157E9B" w:rsidRPr="00AE31E7" w:rsidRDefault="00157E9B" w:rsidP="008E7646">
            <w:pPr>
              <w:keepNext/>
              <w:keepLines/>
              <w:rPr>
                <w:szCs w:val="16"/>
              </w:rPr>
            </w:pPr>
            <w:r w:rsidRPr="00AE31E7">
              <w:rPr>
                <w:szCs w:val="16"/>
              </w:rPr>
              <w:t>IEC 61850-8-1 Subclause 12.3.1</w:t>
            </w:r>
          </w:p>
          <w:p w14:paraId="35E7B122" w14:textId="77777777" w:rsidR="00157E9B" w:rsidRPr="00AE31E7" w:rsidRDefault="00157E9B" w:rsidP="008E7646">
            <w:pPr>
              <w:keepNext/>
              <w:keepLines/>
              <w:rPr>
                <w:szCs w:val="16"/>
              </w:rPr>
            </w:pPr>
            <w:r w:rsidRPr="00AE31E7">
              <w:rPr>
                <w:szCs w:val="16"/>
              </w:rPr>
              <w:t xml:space="preserve">ISO 9506-1 Subclause 5.4.2 and ISO 9506-2 Subclause 7.5.2  </w:t>
            </w:r>
          </w:p>
        </w:tc>
      </w:tr>
      <w:tr w:rsidR="00157E9B" w:rsidRPr="00AE31E7" w14:paraId="1093C6CE" w14:textId="77777777" w:rsidTr="008E7646">
        <w:trPr>
          <w:trHeight w:val="25"/>
        </w:trPr>
        <w:tc>
          <w:tcPr>
            <w:tcW w:w="9639" w:type="dxa"/>
            <w:gridSpan w:val="3"/>
          </w:tcPr>
          <w:p w14:paraId="07DA4679" w14:textId="77777777" w:rsidR="00157E9B" w:rsidRPr="00AE31E7" w:rsidRDefault="00157E9B" w:rsidP="008E7646">
            <w:pPr>
              <w:keepNext/>
              <w:keepLines/>
              <w:spacing w:line="360" w:lineRule="auto"/>
              <w:rPr>
                <w:szCs w:val="16"/>
                <w:u w:val="single"/>
              </w:rPr>
            </w:pPr>
            <w:r w:rsidRPr="00AE31E7">
              <w:rPr>
                <w:szCs w:val="16"/>
                <w:u w:val="single"/>
              </w:rPr>
              <w:t>Expected result</w:t>
            </w:r>
          </w:p>
          <w:p w14:paraId="5BCE3352" w14:textId="77777777" w:rsidR="00157E9B" w:rsidRPr="00AE31E7" w:rsidRDefault="00157E9B" w:rsidP="00157E9B">
            <w:pPr>
              <w:pStyle w:val="ListParagraph"/>
              <w:keepNext/>
              <w:keepLines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 xml:space="preserve">DUT sends </w:t>
            </w:r>
            <w:proofErr w:type="spellStart"/>
            <w:proofErr w:type="gramStart"/>
            <w:r w:rsidRPr="00AE31E7">
              <w:rPr>
                <w:sz w:val="16"/>
                <w:szCs w:val="16"/>
              </w:rPr>
              <w:t>GetLogicalNodeDirectory</w:t>
            </w:r>
            <w:proofErr w:type="spellEnd"/>
            <w:r w:rsidRPr="00AE31E7">
              <w:rPr>
                <w:sz w:val="16"/>
                <w:szCs w:val="16"/>
              </w:rPr>
              <w:t>(</w:t>
            </w:r>
            <w:proofErr w:type="gramEnd"/>
            <w:r w:rsidRPr="00AE31E7">
              <w:rPr>
                <w:sz w:val="16"/>
                <w:szCs w:val="16"/>
              </w:rPr>
              <w:t xml:space="preserve">DATA) response+ with an </w:t>
            </w:r>
            <w:r w:rsidRPr="004238F0">
              <w:rPr>
                <w:strike/>
                <w:color w:val="4472C4" w:themeColor="accent1"/>
                <w:sz w:val="16"/>
                <w:szCs w:val="16"/>
              </w:rPr>
              <w:t>ordered</w:t>
            </w:r>
            <w:r w:rsidRPr="004238F0">
              <w:rPr>
                <w:color w:val="4472C4" w:themeColor="accent1"/>
                <w:sz w:val="16"/>
                <w:szCs w:val="16"/>
              </w:rPr>
              <w:t xml:space="preserve"> </w:t>
            </w:r>
            <w:r w:rsidRPr="00AE31E7">
              <w:rPr>
                <w:sz w:val="16"/>
                <w:szCs w:val="16"/>
              </w:rPr>
              <w:t>list of data</w:t>
            </w:r>
          </w:p>
        </w:tc>
      </w:tr>
      <w:tr w:rsidR="00157E9B" w:rsidRPr="00AE31E7" w14:paraId="0B65B5E3" w14:textId="77777777" w:rsidTr="008E7646">
        <w:trPr>
          <w:trHeight w:val="25"/>
        </w:trPr>
        <w:tc>
          <w:tcPr>
            <w:tcW w:w="9639" w:type="dxa"/>
            <w:gridSpan w:val="3"/>
          </w:tcPr>
          <w:p w14:paraId="103E8389" w14:textId="77777777" w:rsidR="00157E9B" w:rsidRPr="00AE31E7" w:rsidRDefault="00157E9B" w:rsidP="008E7646">
            <w:pPr>
              <w:keepNext/>
              <w:keepLines/>
              <w:spacing w:line="360" w:lineRule="auto"/>
              <w:rPr>
                <w:szCs w:val="16"/>
                <w:u w:val="single"/>
              </w:rPr>
            </w:pPr>
            <w:r w:rsidRPr="00AE31E7">
              <w:rPr>
                <w:szCs w:val="16"/>
                <w:u w:val="single"/>
              </w:rPr>
              <w:t>Test description</w:t>
            </w:r>
          </w:p>
          <w:p w14:paraId="4948E92C" w14:textId="77777777" w:rsidR="00157E9B" w:rsidRPr="00AE31E7" w:rsidRDefault="00157E9B" w:rsidP="00157E9B">
            <w:pPr>
              <w:pStyle w:val="ListParagraph"/>
              <w:keepNext/>
              <w:keepLines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 xml:space="preserve">For each responded logical node directory Client requests </w:t>
            </w:r>
            <w:proofErr w:type="spellStart"/>
            <w:proofErr w:type="gramStart"/>
            <w:r w:rsidRPr="00AE31E7">
              <w:rPr>
                <w:sz w:val="16"/>
                <w:szCs w:val="16"/>
              </w:rPr>
              <w:t>GetLogicalNodeDirectory</w:t>
            </w:r>
            <w:proofErr w:type="spellEnd"/>
            <w:r w:rsidRPr="00AE31E7">
              <w:rPr>
                <w:sz w:val="16"/>
                <w:szCs w:val="16"/>
              </w:rPr>
              <w:t>(</w:t>
            </w:r>
            <w:proofErr w:type="gramEnd"/>
            <w:r w:rsidRPr="00AE31E7">
              <w:rPr>
                <w:sz w:val="16"/>
                <w:szCs w:val="16"/>
              </w:rPr>
              <w:t xml:space="preserve">DATA) </w:t>
            </w:r>
          </w:p>
          <w:p w14:paraId="0D2624FD" w14:textId="77777777" w:rsidR="00157E9B" w:rsidRPr="00AE31E7" w:rsidRDefault="00157E9B" w:rsidP="00157E9B">
            <w:pPr>
              <w:pStyle w:val="ListParagraph"/>
              <w:keepNext/>
              <w:keepLines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>Continue with sSrv4</w:t>
            </w:r>
          </w:p>
        </w:tc>
      </w:tr>
      <w:tr w:rsidR="00157E9B" w:rsidRPr="00AE31E7" w14:paraId="7D00BC0A" w14:textId="77777777" w:rsidTr="008E7646">
        <w:trPr>
          <w:trHeight w:val="25"/>
        </w:trPr>
        <w:tc>
          <w:tcPr>
            <w:tcW w:w="9639" w:type="dxa"/>
            <w:gridSpan w:val="3"/>
          </w:tcPr>
          <w:p w14:paraId="57FF6CE0" w14:textId="77777777" w:rsidR="00157E9B" w:rsidRPr="00AE31E7" w:rsidRDefault="00157E9B" w:rsidP="008E7646">
            <w:pPr>
              <w:keepNext/>
              <w:keepLines/>
              <w:spacing w:line="360" w:lineRule="auto"/>
              <w:rPr>
                <w:szCs w:val="16"/>
              </w:rPr>
            </w:pPr>
            <w:r w:rsidRPr="00AE31E7">
              <w:rPr>
                <w:szCs w:val="16"/>
                <w:u w:val="single"/>
              </w:rPr>
              <w:t>Comment</w:t>
            </w:r>
          </w:p>
        </w:tc>
      </w:tr>
    </w:tbl>
    <w:p w14:paraId="4C97A209" w14:textId="77777777" w:rsidR="00157E9B" w:rsidRDefault="00157E9B" w:rsidP="00157E9B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502F5" w14:textId="77777777" w:rsidR="00FD3C4E" w:rsidRDefault="00FD3C4E" w:rsidP="000B3A83">
      <w:pPr>
        <w:spacing w:after="0" w:line="240" w:lineRule="auto"/>
      </w:pPr>
      <w:r>
        <w:separator/>
      </w:r>
    </w:p>
  </w:endnote>
  <w:endnote w:type="continuationSeparator" w:id="0">
    <w:p w14:paraId="47DCD808" w14:textId="77777777" w:rsidR="00FD3C4E" w:rsidRDefault="00FD3C4E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C8E9F" w14:textId="77777777" w:rsidR="00FD3C4E" w:rsidRDefault="00FD3C4E" w:rsidP="000B3A83">
      <w:pPr>
        <w:spacing w:after="0" w:line="240" w:lineRule="auto"/>
      </w:pPr>
      <w:r>
        <w:separator/>
      </w:r>
    </w:p>
  </w:footnote>
  <w:footnote w:type="continuationSeparator" w:id="0">
    <w:p w14:paraId="6E40F941" w14:textId="77777777" w:rsidR="00FD3C4E" w:rsidRDefault="00FD3C4E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C30"/>
    <w:multiLevelType w:val="hybridMultilevel"/>
    <w:tmpl w:val="2F4036D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3898"/>
    <w:multiLevelType w:val="hybridMultilevel"/>
    <w:tmpl w:val="2F4036D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B32D7"/>
    <w:multiLevelType w:val="hybridMultilevel"/>
    <w:tmpl w:val="C3BA4D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8A0B83"/>
    <w:multiLevelType w:val="hybridMultilevel"/>
    <w:tmpl w:val="C3BA4D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5"/>
  </w:num>
  <w:num w:numId="2" w16cid:durableId="659037185">
    <w:abstractNumId w:val="4"/>
  </w:num>
  <w:num w:numId="3" w16cid:durableId="537159055">
    <w:abstractNumId w:val="6"/>
  </w:num>
  <w:num w:numId="4" w16cid:durableId="476609445">
    <w:abstractNumId w:val="11"/>
  </w:num>
  <w:num w:numId="5" w16cid:durableId="497618404">
    <w:abstractNumId w:val="20"/>
  </w:num>
  <w:num w:numId="6" w16cid:durableId="207642123">
    <w:abstractNumId w:val="12"/>
  </w:num>
  <w:num w:numId="7" w16cid:durableId="690960104">
    <w:abstractNumId w:val="9"/>
  </w:num>
  <w:num w:numId="8" w16cid:durableId="1313439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0"/>
  </w:num>
  <w:num w:numId="11" w16cid:durableId="1381171993">
    <w:abstractNumId w:val="17"/>
  </w:num>
  <w:num w:numId="12" w16cid:durableId="949700495">
    <w:abstractNumId w:val="2"/>
  </w:num>
  <w:num w:numId="13" w16cid:durableId="87122813">
    <w:abstractNumId w:val="13"/>
  </w:num>
  <w:num w:numId="14" w16cid:durableId="883372272">
    <w:abstractNumId w:val="0"/>
  </w:num>
  <w:num w:numId="15" w16cid:durableId="1248729960">
    <w:abstractNumId w:val="14"/>
  </w:num>
  <w:num w:numId="16" w16cid:durableId="1645508187">
    <w:abstractNumId w:val="1"/>
  </w:num>
  <w:num w:numId="17" w16cid:durableId="419062032">
    <w:abstractNumId w:val="18"/>
  </w:num>
  <w:num w:numId="18" w16cid:durableId="1688829666">
    <w:abstractNumId w:val="7"/>
  </w:num>
  <w:num w:numId="19" w16cid:durableId="236667263">
    <w:abstractNumId w:val="3"/>
  </w:num>
  <w:num w:numId="20" w16cid:durableId="774641702">
    <w:abstractNumId w:val="16"/>
  </w:num>
  <w:num w:numId="21" w16cid:durableId="7693535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44D3"/>
    <w:rsid w:val="000B3A83"/>
    <w:rsid w:val="00157E9B"/>
    <w:rsid w:val="002178EA"/>
    <w:rsid w:val="002276D6"/>
    <w:rsid w:val="00231F8C"/>
    <w:rsid w:val="002E5930"/>
    <w:rsid w:val="00302704"/>
    <w:rsid w:val="0038168D"/>
    <w:rsid w:val="00381721"/>
    <w:rsid w:val="004238F0"/>
    <w:rsid w:val="0047145D"/>
    <w:rsid w:val="0049339B"/>
    <w:rsid w:val="004B15FB"/>
    <w:rsid w:val="007A7FEB"/>
    <w:rsid w:val="009E352E"/>
    <w:rsid w:val="00A55B22"/>
    <w:rsid w:val="00B51B9A"/>
    <w:rsid w:val="00BB2A8A"/>
    <w:rsid w:val="00C14057"/>
    <w:rsid w:val="00D32D5C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9B"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Pregrad</dc:creator>
  <cp:keywords/>
  <dc:description/>
  <cp:lastModifiedBy>Goran Pregrad</cp:lastModifiedBy>
  <cp:revision>4</cp:revision>
  <dcterms:created xsi:type="dcterms:W3CDTF">2024-06-11T13:07:00Z</dcterms:created>
  <dcterms:modified xsi:type="dcterms:W3CDTF">2024-06-11T13:12:00Z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