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FA7B" w14:textId="77777777" w:rsidR="002E5930" w:rsidRDefault="005F49FB">
      <w:r>
        <w:t>sCtl7 proposal to allow bypass or not at step 2</w:t>
      </w:r>
    </w:p>
    <w:tbl>
      <w:tblPr>
        <w:tblW w:w="9645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5F49FB" w14:paraId="6AF8B4E1" w14:textId="77777777" w:rsidTr="005F49FB">
        <w:trPr>
          <w:cantSplit/>
          <w:trHeight w:val="14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069BBCA" w14:textId="77777777" w:rsidR="005F49FB" w:rsidRDefault="005F49FB" w:rsidP="005F49FB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t>sCtl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355F80B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zh-CN"/>
              </w:rPr>
              <w:t>Check conditions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41998A8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Passed</w:t>
            </w:r>
          </w:p>
          <w:p w14:paraId="15025CFF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Failed</w:t>
            </w:r>
          </w:p>
          <w:p w14:paraId="16B64EC6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Inconclusive</w:t>
            </w:r>
          </w:p>
        </w:tc>
      </w:tr>
      <w:tr w:rsidR="005F49FB" w14:paraId="673DC6E9" w14:textId="77777777" w:rsidTr="005F49FB">
        <w:trPr>
          <w:cantSplit/>
          <w:trHeight w:val="80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40095B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IEC 61850-7-2 Subclause 20.5.2.5</w:t>
            </w:r>
          </w:p>
          <w:p w14:paraId="4DB3DE5F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IEC 61850-8-1 Subclause 20</w:t>
            </w:r>
          </w:p>
          <w:p w14:paraId="0866B516" w14:textId="06AC0B2E" w:rsidR="005F49FB" w:rsidRPr="0096545E" w:rsidRDefault="005F49FB" w:rsidP="005F49FB">
            <w:pPr>
              <w:spacing w:after="0" w:line="240" w:lineRule="auto"/>
            </w:pPr>
            <w:r w:rsidRPr="0096545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PIXIT</w:t>
            </w:r>
            <w:r w:rsidRPr="0096545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 xml:space="preserve">: </w:t>
            </w:r>
            <w:r w:rsidRPr="0096545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Ct</w:t>
            </w:r>
            <w:r w:rsidRPr="0096545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8</w:t>
            </w:r>
          </w:p>
        </w:tc>
      </w:tr>
      <w:tr w:rsidR="005F49FB" w14:paraId="4BB8D94D" w14:textId="77777777" w:rsidTr="005F49FB">
        <w:trPr>
          <w:cantSplit/>
          <w:trHeight w:val="373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804C225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eastAsia="zh-CN"/>
              </w:rPr>
              <w:t>Expected result</w:t>
            </w:r>
          </w:p>
          <w:p w14:paraId="7998D5B0" w14:textId="77777777" w:rsidR="005F49FB" w:rsidRDefault="005F49FB" w:rsidP="005F49F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zh-CN"/>
              </w:rPr>
              <w:t xml:space="preserve">DUT returns </w:t>
            </w:r>
          </w:p>
          <w:p w14:paraId="774AAF61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>DOns: Operate response- with optional AddCause = “Blocked-by-interlocking”</w:t>
            </w:r>
          </w:p>
          <w:p w14:paraId="0737128E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>SBOns: Select response+ and Operate response- with optional AddCause = “Blocked-by-interlocking”</w:t>
            </w:r>
          </w:p>
          <w:p w14:paraId="66CF7DDE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>DOes: Operate response- with AddCause = “Blocked-by-interlocking”</w:t>
            </w:r>
          </w:p>
          <w:p w14:paraId="411C94E6" w14:textId="77777777" w:rsidR="005F49FB" w:rsidRPr="005F49FB" w:rsidRDefault="005F49FB" w:rsidP="005F49F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val="en-US"/>
              </w:rPr>
            </w:pPr>
            <w:r w:rsidRPr="005F49FB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zh-CN"/>
              </w:rPr>
              <w:t xml:space="preserve">SBOes: SelectWithValue response- with AddCause = “Blocked-by-interlocking” OR </w:t>
            </w:r>
          </w:p>
          <w:p w14:paraId="008920F0" w14:textId="02608AD8" w:rsidR="005F49FB" w:rsidRPr="009B1EEE" w:rsidRDefault="009B1EEE" w:rsidP="009B1EEE"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ab/>
            </w:r>
            <w:r w:rsidR="005F49FB" w:rsidRPr="009B1EEE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SelectWithValue response+ and Operate response- with AddCause = “Blocked-by-interlocking”</w:t>
            </w:r>
          </w:p>
          <w:p w14:paraId="27C14173" w14:textId="66602359" w:rsidR="005F49FB" w:rsidRPr="009B1EEE" w:rsidRDefault="005F49FB" w:rsidP="005F49F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70C0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zh-CN"/>
              </w:rPr>
              <w:t xml:space="preserve">DUT returns Select/SelectWithValue/Operate response+ 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 xml:space="preserve">OR </w:t>
            </w:r>
            <w:r w:rsidR="0096545E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>(PIXIT)</w:t>
            </w:r>
          </w:p>
          <w:p w14:paraId="05241D85" w14:textId="30C32E1D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DOns: Operate response- with optional AddCause = “not-supported”</w:t>
            </w:r>
          </w:p>
          <w:p w14:paraId="558D1B35" w14:textId="327CD6BA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SBOns: Select response+ and Operate response- with optional AddCause = “not-supported”</w:t>
            </w:r>
          </w:p>
          <w:p w14:paraId="21599A52" w14:textId="7D42DE99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>DOes: Operate response- with AddCause = “not-supported”</w:t>
            </w:r>
          </w:p>
          <w:p w14:paraId="0581FC02" w14:textId="22F2389E" w:rsidR="005F49FB" w:rsidRPr="009B1EEE" w:rsidRDefault="005F49FB" w:rsidP="005F49F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70C0"/>
                <w:lang w:val="en-US"/>
              </w:rPr>
            </w:pP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val="en-US" w:eastAsia="zh-CN"/>
              </w:rPr>
              <w:t xml:space="preserve">SBOes: SelectWithValue response- with AddCause = “not-supported” OR </w:t>
            </w:r>
          </w:p>
          <w:p w14:paraId="1B586C28" w14:textId="74421662" w:rsidR="005F49FB" w:rsidRPr="009B1EEE" w:rsidRDefault="009B1EEE" w:rsidP="009B1EEE">
            <w:pPr>
              <w:rPr>
                <w:color w:val="0070C0"/>
              </w:rPr>
            </w:pPr>
            <w:r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ab/>
            </w:r>
            <w:r w:rsidR="005F49F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SelectWithValue response+ and Operate response- with AddCause = “</w:t>
            </w:r>
            <w:r w:rsidRPr="009B1EEE">
              <w:rPr>
                <w:rFonts w:ascii="Verdana" w:eastAsia="Times New Roman" w:hAnsi="Verdana"/>
                <w:color w:val="0070C0"/>
                <w:sz w:val="16"/>
                <w:szCs w:val="16"/>
                <w:lang w:eastAsia="zh-CN"/>
              </w:rPr>
              <w:t>not-supported</w:t>
            </w:r>
            <w:r w:rsidR="005F49FB" w:rsidRPr="009B1EEE">
              <w:rPr>
                <w:rFonts w:ascii="Verdana" w:hAnsi="Verdana"/>
                <w:color w:val="0070C0"/>
                <w:sz w:val="16"/>
                <w:szCs w:val="16"/>
                <w:lang w:eastAsia="zh-CN"/>
              </w:rPr>
              <w:t>”</w:t>
            </w:r>
          </w:p>
          <w:p w14:paraId="3BF89D57" w14:textId="77777777" w:rsidR="005F49FB" w:rsidRDefault="005F49FB" w:rsidP="005F49F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zh-CN"/>
              </w:rPr>
              <w:t>DUT returns Select/SelectWithValue/Operate response+</w:t>
            </w:r>
          </w:p>
        </w:tc>
      </w:tr>
      <w:tr w:rsidR="005F49FB" w14:paraId="669A10C8" w14:textId="77777777" w:rsidTr="005F49FB">
        <w:trPr>
          <w:cantSplit/>
          <w:trHeight w:val="2047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D753418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eastAsia="zh-CN"/>
              </w:rPr>
              <w:t>Test description</w:t>
            </w:r>
          </w:p>
          <w:p w14:paraId="645C3D61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1.     Test engineer forces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CILO.EnaOpn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/EnaCls = FALSE</w:t>
            </w:r>
          </w:p>
          <w:p w14:paraId="41ABA913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a)   DOns: Client sends correct Operate request with Check Interlock set</w:t>
            </w:r>
          </w:p>
          <w:p w14:paraId="71821AE3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b)   SBOns: Client sends correct Select and Operate request with Check Interlock set</w:t>
            </w:r>
          </w:p>
          <w:p w14:paraId="274E6044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c)   DOes: Client sends correct Operate request with Check Interlock set</w:t>
            </w:r>
          </w:p>
          <w:p w14:paraId="04CFD677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d)   SBOes: Client sends correct SelectWithValue and on response+ Operate with Check Interlock set</w:t>
            </w:r>
          </w:p>
          <w:p w14:paraId="34634AD4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2.     Test engineer forces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CILO.EnaOpn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/EnaCls = FALSE</w:t>
            </w:r>
          </w:p>
          <w:p w14:paraId="603A7850" w14:textId="77777777" w:rsidR="005F49FB" w:rsidRP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a)   DOns: Client sends correct Operate request with Check Interlock not set</w:t>
            </w:r>
          </w:p>
          <w:p w14:paraId="3E2671F9" w14:textId="77777777" w:rsidR="005F49FB" w:rsidRP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b)   SBOns: Client sends correct Select and Operate request with Check Interlock not set</w:t>
            </w:r>
          </w:p>
          <w:p w14:paraId="63EF4049" w14:textId="77777777" w:rsidR="005F49FB" w:rsidRP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c)   DOes: Client sends correct Operate request with Check Interlock not set</w:t>
            </w:r>
          </w:p>
          <w:p w14:paraId="6C8220C2" w14:textId="77777777" w:rsidR="005F49FB" w:rsidRDefault="005F49FB" w:rsidP="005F49FB">
            <w:pPr>
              <w:spacing w:after="0" w:line="240" w:lineRule="auto"/>
              <w:ind w:left="360"/>
            </w:pPr>
            <w:r w:rsidRPr="005F49FB"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d)   SBOes: Client sends correct SelectWithValue and Operate with Check Interlock not set</w:t>
            </w:r>
          </w:p>
          <w:p w14:paraId="572FB66D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 xml:space="preserve">3.     Test engineer forces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CILO.EnaOpn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/EnaCls = TRUE</w:t>
            </w:r>
          </w:p>
          <w:p w14:paraId="5C76487D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a)   DOns: Client sends correct Operate request with Check Interlock set</w:t>
            </w:r>
          </w:p>
          <w:p w14:paraId="40C7DBE5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b)   SBOns: Client sends correct Select and Operate request with Check Interlock set</w:t>
            </w:r>
          </w:p>
          <w:p w14:paraId="4E4BBD07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c)   DOes: Client sends correct Operate request with Check Interlock set</w:t>
            </w:r>
          </w:p>
          <w:p w14:paraId="4A9F9168" w14:textId="77777777" w:rsidR="005F49FB" w:rsidRDefault="005F49FB" w:rsidP="005F49FB">
            <w:pPr>
              <w:spacing w:after="0" w:line="240" w:lineRule="auto"/>
              <w:ind w:left="360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d)   SBOes: Client sends correct SelectWithValue and Operate with Check Interlock set</w:t>
            </w:r>
          </w:p>
        </w:tc>
      </w:tr>
      <w:tr w:rsidR="005F49FB" w14:paraId="3F7F82AB" w14:textId="77777777" w:rsidTr="005F49FB">
        <w:trPr>
          <w:cantSplit/>
          <w:trHeight w:val="25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82A5DE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eastAsia="zh-CN"/>
              </w:rPr>
              <w:t>Comment</w:t>
            </w:r>
          </w:p>
          <w:p w14:paraId="12220DFE" w14:textId="77777777" w:rsidR="005F49FB" w:rsidRDefault="005F49FB" w:rsidP="005F49F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45517640" w14:textId="77777777" w:rsidR="009B1EEE" w:rsidRDefault="009B1EEE" w:rsidP="009B1EEE">
      <w:pPr>
        <w:spacing w:after="0"/>
      </w:pPr>
    </w:p>
    <w:p w14:paraId="7FFFB264" w14:textId="4CBB379E" w:rsidR="005F49FB" w:rsidRDefault="005F49FB" w:rsidP="009B1EEE">
      <w:pPr>
        <w:spacing w:after="0"/>
      </w:pPr>
      <w:r>
        <w:t>PIXIT: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4146"/>
        <w:gridCol w:w="2977"/>
      </w:tblGrid>
      <w:tr w:rsidR="005F49FB" w:rsidRPr="00E3048A" w14:paraId="373B09C5" w14:textId="77777777" w:rsidTr="00E95965">
        <w:trPr>
          <w:cantSplit/>
        </w:trPr>
        <w:tc>
          <w:tcPr>
            <w:tcW w:w="1146" w:type="dxa"/>
          </w:tcPr>
          <w:p w14:paraId="169D1E78" w14:textId="77777777" w:rsidR="005F49FB" w:rsidRPr="00E3048A" w:rsidRDefault="005F49FB" w:rsidP="009B1EEE">
            <w:pPr>
              <w:spacing w:after="0" w:line="240" w:lineRule="auto"/>
            </w:pPr>
            <w:r w:rsidRPr="00E3048A">
              <w:t>Ct8</w:t>
            </w:r>
          </w:p>
        </w:tc>
        <w:tc>
          <w:tcPr>
            <w:tcW w:w="940" w:type="dxa"/>
          </w:tcPr>
          <w:p w14:paraId="24A69D77" w14:textId="2630DB4D" w:rsidR="005F49FB" w:rsidRPr="00E3048A" w:rsidRDefault="005F49FB" w:rsidP="009B1EEE">
            <w:pPr>
              <w:spacing w:after="0" w:line="240" w:lineRule="auto"/>
            </w:pPr>
            <w:r w:rsidRPr="00E3048A">
              <w:t>1</w:t>
            </w:r>
            <w:r w:rsidRPr="005F49FB">
              <w:rPr>
                <w:color w:val="00B0F0"/>
              </w:rPr>
              <w:t>,</w:t>
            </w:r>
            <w:r w:rsidRPr="005F49FB">
              <w:rPr>
                <w:color w:val="0070C0"/>
              </w:rPr>
              <w:t>2</w:t>
            </w:r>
          </w:p>
        </w:tc>
        <w:tc>
          <w:tcPr>
            <w:tcW w:w="4146" w:type="dxa"/>
          </w:tcPr>
          <w:p w14:paraId="26F396BA" w14:textId="4D28A0B0" w:rsidR="005F49FB" w:rsidRPr="00E3048A" w:rsidRDefault="005F49FB" w:rsidP="009B1EEE">
            <w:pPr>
              <w:keepNext/>
              <w:spacing w:after="0" w:line="240" w:lineRule="auto"/>
            </w:pPr>
            <w:r w:rsidRPr="00E3048A">
              <w:t xml:space="preserve">What is the </w:t>
            </w:r>
            <w:proofErr w:type="spellStart"/>
            <w:r w:rsidRPr="00E3048A">
              <w:t>behavio</w:t>
            </w:r>
            <w:r>
              <w:t>u</w:t>
            </w:r>
            <w:r w:rsidRPr="00E3048A">
              <w:t>r</w:t>
            </w:r>
            <w:proofErr w:type="spellEnd"/>
            <w:r w:rsidRPr="00E3048A">
              <w:t xml:space="preserve"> of the DUT when the </w:t>
            </w:r>
            <w:r w:rsidRPr="005F49FB">
              <w:rPr>
                <w:color w:val="0070C0"/>
              </w:rPr>
              <w:t xml:space="preserve">check conditions are </w:t>
            </w:r>
            <w:r w:rsidRPr="005F49FB">
              <w:rPr>
                <w:b/>
                <w:bCs/>
                <w:color w:val="0070C0"/>
              </w:rPr>
              <w:t>not</w:t>
            </w:r>
            <w:r w:rsidRPr="005F49FB">
              <w:rPr>
                <w:color w:val="0070C0"/>
              </w:rPr>
              <w:t xml:space="preserve"> </w:t>
            </w:r>
            <w:r w:rsidRPr="005F49FB">
              <w:rPr>
                <w:color w:val="0070C0"/>
              </w:rPr>
              <w:t>set</w:t>
            </w:r>
          </w:p>
          <w:p w14:paraId="69EA35C2" w14:textId="77777777" w:rsidR="005F49FB" w:rsidRPr="00E3048A" w:rsidRDefault="005F49FB" w:rsidP="009B1EEE">
            <w:pPr>
              <w:keepNext/>
              <w:spacing w:after="0" w:line="240" w:lineRule="auto"/>
            </w:pPr>
          </w:p>
          <w:p w14:paraId="591D4BA9" w14:textId="77777777" w:rsidR="005F49FB" w:rsidRPr="00E3048A" w:rsidRDefault="005F49FB" w:rsidP="009B1EEE">
            <w:pPr>
              <w:keepNext/>
              <w:spacing w:after="0" w:line="240" w:lineRule="auto"/>
            </w:pPr>
          </w:p>
          <w:p w14:paraId="32067431" w14:textId="77777777" w:rsidR="005F49FB" w:rsidRPr="00E3048A" w:rsidRDefault="005F49FB" w:rsidP="009B1EEE">
            <w:pPr>
              <w:keepNext/>
              <w:spacing w:after="0" w:line="240" w:lineRule="auto"/>
            </w:pPr>
          </w:p>
          <w:p w14:paraId="3CA4484E" w14:textId="25EC916D" w:rsidR="005F49FB" w:rsidRPr="00E3048A" w:rsidRDefault="005F49FB" w:rsidP="009B1EEE">
            <w:pPr>
              <w:keepNext/>
              <w:spacing w:after="0" w:line="240" w:lineRule="auto"/>
            </w:pPr>
            <w:r>
              <w:t>T</w:t>
            </w:r>
            <w:r w:rsidRPr="00E3048A">
              <w:t xml:space="preserve">his </w:t>
            </w:r>
            <w:proofErr w:type="spellStart"/>
            <w:r w:rsidRPr="00E3048A">
              <w:t>behaviour</w:t>
            </w:r>
            <w:proofErr w:type="spellEnd"/>
            <w:r w:rsidRPr="00E3048A">
              <w:t xml:space="preserve"> </w:t>
            </w:r>
            <w:r>
              <w:t>is:</w:t>
            </w:r>
          </w:p>
        </w:tc>
        <w:tc>
          <w:tcPr>
            <w:tcW w:w="2977" w:type="dxa"/>
          </w:tcPr>
          <w:p w14:paraId="0B9D75E9" w14:textId="7F93BADE" w:rsidR="005F49FB" w:rsidRPr="005F49FB" w:rsidRDefault="005F49FB" w:rsidP="009B1EEE">
            <w:pPr>
              <w:keepNext/>
              <w:spacing w:after="0" w:line="240" w:lineRule="auto"/>
              <w:rPr>
                <w:color w:val="0070C0"/>
              </w:rPr>
            </w:pPr>
            <w:r w:rsidRPr="00E3048A">
              <w:t xml:space="preserve">DUT ignores the check value and always perform the check </w:t>
            </w:r>
            <w:r w:rsidRPr="005F49FB">
              <w:rPr>
                <w:color w:val="0070C0"/>
              </w:rPr>
              <w:t xml:space="preserve">or DUT </w:t>
            </w:r>
            <w:r w:rsidRPr="005F49FB">
              <w:rPr>
                <w:color w:val="0070C0"/>
              </w:rPr>
              <w:t>allows to bypass the check</w:t>
            </w:r>
          </w:p>
          <w:p w14:paraId="09437759" w14:textId="77777777" w:rsidR="005F49FB" w:rsidRDefault="005F49FB" w:rsidP="009B1EEE">
            <w:pPr>
              <w:spacing w:after="0" w:line="240" w:lineRule="auto"/>
            </w:pPr>
          </w:p>
          <w:p w14:paraId="32C1287D" w14:textId="38CADB62" w:rsidR="005F49FB" w:rsidRPr="00E3048A" w:rsidRDefault="005F49FB" w:rsidP="009B1EEE">
            <w:pPr>
              <w:spacing w:after="0" w:line="240" w:lineRule="auto"/>
              <w:rPr>
                <w:rFonts w:cs="Arial"/>
                <w:caps/>
              </w:rPr>
            </w:pPr>
            <w:r w:rsidRPr="00E3048A">
              <w:t xml:space="preserve">Fixed / Configurable / </w:t>
            </w:r>
            <w:r w:rsidRPr="005F49FB">
              <w:rPr>
                <w:color w:val="0070C0"/>
              </w:rPr>
              <w:t>Dynamic</w:t>
            </w:r>
          </w:p>
        </w:tc>
      </w:tr>
    </w:tbl>
    <w:p w14:paraId="312979B3" w14:textId="1F2E8EB0" w:rsidR="005F49FB" w:rsidRDefault="005F49FB"/>
    <w:p w14:paraId="5824CB6E" w14:textId="77777777" w:rsidR="005F49FB" w:rsidRDefault="005F49FB"/>
    <w:sectPr w:rsidR="005F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670F" w14:textId="77777777" w:rsidR="009B1EEE" w:rsidRDefault="009B1EEE" w:rsidP="009B1EEE">
      <w:pPr>
        <w:spacing w:after="0" w:line="240" w:lineRule="auto"/>
      </w:pPr>
      <w:r>
        <w:separator/>
      </w:r>
    </w:p>
  </w:endnote>
  <w:endnote w:type="continuationSeparator" w:id="0">
    <w:p w14:paraId="6E39E01F" w14:textId="77777777" w:rsidR="009B1EEE" w:rsidRDefault="009B1EEE" w:rsidP="009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3C89" w14:textId="77777777" w:rsidR="009B1EEE" w:rsidRDefault="009B1EEE" w:rsidP="009B1EEE">
      <w:pPr>
        <w:spacing w:after="0" w:line="240" w:lineRule="auto"/>
      </w:pPr>
      <w:r>
        <w:separator/>
      </w:r>
    </w:p>
  </w:footnote>
  <w:footnote w:type="continuationSeparator" w:id="0">
    <w:p w14:paraId="46B0BD1A" w14:textId="77777777" w:rsidR="009B1EEE" w:rsidRDefault="009B1EEE" w:rsidP="009B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627"/>
    <w:multiLevelType w:val="hybridMultilevel"/>
    <w:tmpl w:val="D72AE3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9A4"/>
    <w:multiLevelType w:val="hybridMultilevel"/>
    <w:tmpl w:val="C0E8FCA6"/>
    <w:lvl w:ilvl="0" w:tplc="5250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55224"/>
    <w:multiLevelType w:val="hybridMultilevel"/>
    <w:tmpl w:val="1938EFE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4A4F"/>
    <w:multiLevelType w:val="hybridMultilevel"/>
    <w:tmpl w:val="D50E08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FB"/>
    <w:rsid w:val="002E5930"/>
    <w:rsid w:val="005F49FB"/>
    <w:rsid w:val="0096545E"/>
    <w:rsid w:val="009B1EEE"/>
    <w:rsid w:val="00B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7BBD1"/>
  <w15:chartTrackingRefBased/>
  <w15:docId w15:val="{0127B81D-2E47-421A-ADF8-2FEE469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FB"/>
    <w:pPr>
      <w:spacing w:after="0" w:line="240" w:lineRule="auto"/>
      <w:ind w:left="720"/>
    </w:pPr>
    <w:rPr>
      <w:rFonts w:ascii="Calibri" w:hAnsi="Calibri" w:cs="Calibri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2021-03-29T07:17:00Z</dcterms:created>
  <dcterms:modified xsi:type="dcterms:W3CDTF">2021-03-29T07:31:00Z</dcterms:modified>
</cp:coreProperties>
</file>